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0C" w:rsidRPr="008D100C" w:rsidRDefault="008D100C" w:rsidP="008D100C">
      <w:pPr>
        <w:jc w:val="center"/>
        <w:rPr>
          <w:b/>
          <w:bCs/>
          <w:sz w:val="26"/>
          <w:szCs w:val="26"/>
        </w:rPr>
      </w:pPr>
      <w:r w:rsidRPr="008D100C">
        <w:rPr>
          <w:b/>
          <w:bCs/>
          <w:sz w:val="26"/>
          <w:szCs w:val="26"/>
        </w:rPr>
        <w:t>КОМИТЕТ ПО ПРИРОДНЫМ РЕСУРСАМ</w:t>
      </w:r>
    </w:p>
    <w:p w:rsidR="008D100C" w:rsidRPr="008D100C" w:rsidRDefault="008D100C" w:rsidP="008D100C">
      <w:pPr>
        <w:jc w:val="center"/>
        <w:rPr>
          <w:b/>
          <w:bCs/>
          <w:sz w:val="26"/>
          <w:szCs w:val="26"/>
        </w:rPr>
      </w:pPr>
      <w:r w:rsidRPr="008D100C">
        <w:rPr>
          <w:b/>
          <w:bCs/>
          <w:sz w:val="26"/>
          <w:szCs w:val="26"/>
        </w:rPr>
        <w:t>ЛЕНИНГРАДСКОЙ ОБЛАСТИ</w:t>
      </w:r>
    </w:p>
    <w:p w:rsidR="0016536B" w:rsidRPr="005800DB" w:rsidRDefault="0016536B">
      <w:pPr>
        <w:pStyle w:val="ConsPlusTitle"/>
        <w:jc w:val="center"/>
        <w:rPr>
          <w:sz w:val="26"/>
          <w:szCs w:val="26"/>
        </w:rPr>
      </w:pPr>
    </w:p>
    <w:p w:rsidR="0016536B" w:rsidRPr="005800DB" w:rsidRDefault="0016536B">
      <w:pPr>
        <w:pStyle w:val="ConsPlusTitle"/>
        <w:jc w:val="center"/>
        <w:rPr>
          <w:sz w:val="26"/>
          <w:szCs w:val="26"/>
        </w:rPr>
      </w:pPr>
      <w:r w:rsidRPr="005800DB">
        <w:rPr>
          <w:sz w:val="26"/>
          <w:szCs w:val="26"/>
        </w:rPr>
        <w:t>ПРИКАЗ</w:t>
      </w:r>
    </w:p>
    <w:p w:rsidR="004112EB" w:rsidRPr="005800DB" w:rsidRDefault="004112EB" w:rsidP="004112EB">
      <w:pPr>
        <w:jc w:val="center"/>
        <w:rPr>
          <w:b/>
          <w:bCs/>
          <w:sz w:val="26"/>
          <w:szCs w:val="26"/>
        </w:rPr>
      </w:pPr>
      <w:r w:rsidRPr="005800DB">
        <w:rPr>
          <w:b/>
          <w:bCs/>
          <w:sz w:val="26"/>
          <w:szCs w:val="26"/>
        </w:rPr>
        <w:t>от ____________ 201</w:t>
      </w:r>
      <w:r w:rsidR="00324E64">
        <w:rPr>
          <w:b/>
          <w:bCs/>
          <w:sz w:val="26"/>
          <w:szCs w:val="26"/>
        </w:rPr>
        <w:t>9</w:t>
      </w:r>
      <w:r w:rsidRPr="005800DB">
        <w:rPr>
          <w:b/>
          <w:bCs/>
          <w:sz w:val="26"/>
          <w:szCs w:val="26"/>
        </w:rPr>
        <w:t xml:space="preserve"> г. № ____</w:t>
      </w:r>
    </w:p>
    <w:p w:rsidR="0016536B" w:rsidRPr="005800DB" w:rsidRDefault="0016536B">
      <w:pPr>
        <w:pStyle w:val="ConsPlusTitle"/>
        <w:jc w:val="center"/>
        <w:rPr>
          <w:sz w:val="26"/>
          <w:szCs w:val="26"/>
        </w:rPr>
      </w:pPr>
    </w:p>
    <w:p w:rsidR="004112EB" w:rsidRPr="005800DB" w:rsidRDefault="004112EB" w:rsidP="00FA2F8E">
      <w:pPr>
        <w:pStyle w:val="ConsPlusTitle"/>
        <w:jc w:val="center"/>
        <w:rPr>
          <w:sz w:val="26"/>
          <w:szCs w:val="26"/>
        </w:rPr>
      </w:pPr>
      <w:proofErr w:type="gramStart"/>
      <w:r w:rsidRPr="005800DB">
        <w:rPr>
          <w:sz w:val="26"/>
          <w:szCs w:val="26"/>
        </w:rPr>
        <w:t xml:space="preserve">Об утверждении Административного регламента предоставления государственной услуги </w:t>
      </w:r>
      <w:r w:rsidR="00D325B8">
        <w:rPr>
          <w:sz w:val="26"/>
          <w:szCs w:val="26"/>
        </w:rPr>
        <w:t xml:space="preserve"> по </w:t>
      </w:r>
      <w:r w:rsidRPr="005800DB">
        <w:rPr>
          <w:sz w:val="26"/>
          <w:szCs w:val="26"/>
        </w:rPr>
        <w:t>выдач</w:t>
      </w:r>
      <w:r w:rsidR="00D325B8">
        <w:rPr>
          <w:sz w:val="26"/>
          <w:szCs w:val="26"/>
        </w:rPr>
        <w:t>е</w:t>
      </w:r>
      <w:r w:rsidRPr="005800DB">
        <w:rPr>
          <w:sz w:val="26"/>
          <w:szCs w:val="26"/>
        </w:rPr>
        <w:t xml:space="preserve"> в случаях, предусмотренных Федеральным законом от 19 июля 2011 года № 246-ФЗ «Об искусственных земельных участках, созданных на водных объектах, находящихся в федеральной собственности</w:t>
      </w:r>
      <w:r w:rsidR="00B05231">
        <w:rPr>
          <w:sz w:val="26"/>
          <w:szCs w:val="26"/>
        </w:rPr>
        <w:t xml:space="preserve">, </w:t>
      </w:r>
      <w:r w:rsidRPr="005800DB">
        <w:rPr>
          <w:sz w:val="26"/>
          <w:szCs w:val="26"/>
        </w:rPr>
        <w:t xml:space="preserve"> и о внесении изменений в отдельные законодательные акты Российской Федерации» разрешения на создание искусственного земельного участка на водном объекте, находящемся в федеральной собственности и расположенном на территории Ленинградской</w:t>
      </w:r>
      <w:proofErr w:type="gramEnd"/>
      <w:r w:rsidRPr="005800DB">
        <w:rPr>
          <w:sz w:val="26"/>
          <w:szCs w:val="26"/>
        </w:rPr>
        <w:t xml:space="preserve"> области</w:t>
      </w:r>
    </w:p>
    <w:p w:rsidR="005800DB" w:rsidRDefault="005800DB" w:rsidP="00FA2F8E">
      <w:pPr>
        <w:ind w:firstLine="709"/>
        <w:jc w:val="both"/>
        <w:rPr>
          <w:sz w:val="26"/>
          <w:szCs w:val="26"/>
        </w:rPr>
      </w:pPr>
    </w:p>
    <w:p w:rsidR="005800DB" w:rsidRDefault="005800DB" w:rsidP="00FA2F8E">
      <w:pPr>
        <w:ind w:firstLine="709"/>
        <w:jc w:val="both"/>
        <w:rPr>
          <w:sz w:val="26"/>
          <w:szCs w:val="26"/>
        </w:rPr>
      </w:pPr>
      <w:proofErr w:type="gramStart"/>
      <w:r>
        <w:rPr>
          <w:sz w:val="26"/>
          <w:szCs w:val="26"/>
        </w:rPr>
        <w:t>В соответствии с Федеральным законом от 27 июля 2010 года № 210-ФЗ «Об организации предоставления государственных и муниципальных услуг» и постановлением Правительства Ленинградской области от 05 марта 2011 года № 42 «</w:t>
      </w:r>
      <w:r>
        <w:rPr>
          <w:rFonts w:eastAsia="Calibri"/>
          <w:sz w:val="26"/>
          <w:szCs w:val="26"/>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w:t>
      </w:r>
      <w:proofErr w:type="gramEnd"/>
      <w:r>
        <w:rPr>
          <w:rFonts w:eastAsia="Calibri"/>
          <w:sz w:val="26"/>
          <w:szCs w:val="26"/>
        </w:rPr>
        <w:t xml:space="preserve"> признании </w:t>
      </w:r>
      <w:proofErr w:type="gramStart"/>
      <w:r>
        <w:rPr>
          <w:rFonts w:eastAsia="Calibri"/>
          <w:sz w:val="26"/>
          <w:szCs w:val="26"/>
        </w:rPr>
        <w:t>утратившими</w:t>
      </w:r>
      <w:proofErr w:type="gramEnd"/>
      <w:r>
        <w:rPr>
          <w:rFonts w:eastAsia="Calibri"/>
          <w:sz w:val="26"/>
          <w:szCs w:val="26"/>
        </w:rPr>
        <w:t xml:space="preserve">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w:t>
      </w:r>
      <w:r>
        <w:rPr>
          <w:sz w:val="26"/>
          <w:szCs w:val="26"/>
        </w:rPr>
        <w:t>» приказываю:</w:t>
      </w:r>
    </w:p>
    <w:p w:rsidR="005800DB" w:rsidRDefault="005800DB" w:rsidP="00FA2F8E">
      <w:pPr>
        <w:ind w:firstLine="709"/>
        <w:jc w:val="both"/>
        <w:rPr>
          <w:sz w:val="26"/>
          <w:szCs w:val="26"/>
        </w:rPr>
      </w:pPr>
      <w:r>
        <w:rPr>
          <w:sz w:val="26"/>
          <w:szCs w:val="26"/>
        </w:rPr>
        <w:t>1. </w:t>
      </w:r>
      <w:proofErr w:type="gramStart"/>
      <w:r>
        <w:rPr>
          <w:sz w:val="26"/>
          <w:szCs w:val="26"/>
        </w:rPr>
        <w:t xml:space="preserve">Утвердить прилагаемый Административный регламент предоставления государственной услуги по предоставлению Комитетом по природным ресурсам Ленинградской области </w:t>
      </w:r>
      <w:r w:rsidR="00FA2F8E">
        <w:rPr>
          <w:sz w:val="26"/>
          <w:szCs w:val="26"/>
        </w:rPr>
        <w:t xml:space="preserve">государственной услуги </w:t>
      </w:r>
      <w:r w:rsidR="00D60ED7">
        <w:rPr>
          <w:sz w:val="26"/>
          <w:szCs w:val="26"/>
        </w:rPr>
        <w:t xml:space="preserve">по </w:t>
      </w:r>
      <w:r w:rsidR="00FA2F8E" w:rsidRPr="005800DB">
        <w:rPr>
          <w:sz w:val="26"/>
          <w:szCs w:val="26"/>
        </w:rPr>
        <w:t>выдач</w:t>
      </w:r>
      <w:r w:rsidR="00D60ED7">
        <w:rPr>
          <w:sz w:val="26"/>
          <w:szCs w:val="26"/>
        </w:rPr>
        <w:t>е</w:t>
      </w:r>
      <w:r w:rsidR="00FA2F8E" w:rsidRPr="005800DB">
        <w:rPr>
          <w:sz w:val="26"/>
          <w:szCs w:val="26"/>
        </w:rPr>
        <w:t xml:space="preserve"> в случаях, предусмотренных Федеральным законом от 19 июля 2011 года № 246-ФЗ «Об искусственных земельных участках, созданных на водных объектах, находящихся в федеральной собственности</w:t>
      </w:r>
      <w:r w:rsidR="00B05231">
        <w:rPr>
          <w:sz w:val="26"/>
          <w:szCs w:val="26"/>
        </w:rPr>
        <w:t>,</w:t>
      </w:r>
      <w:r w:rsidR="00FA2F8E" w:rsidRPr="005800DB">
        <w:rPr>
          <w:sz w:val="26"/>
          <w:szCs w:val="26"/>
        </w:rPr>
        <w:t xml:space="preserve"> и о внесении изменений в отдельные законодательные акты Российской Федерации» разрешения на создание искусственного земельного участка на водном</w:t>
      </w:r>
      <w:proofErr w:type="gramEnd"/>
      <w:r w:rsidR="00FA2F8E" w:rsidRPr="005800DB">
        <w:rPr>
          <w:sz w:val="26"/>
          <w:szCs w:val="26"/>
        </w:rPr>
        <w:t xml:space="preserve"> </w:t>
      </w:r>
      <w:proofErr w:type="gramStart"/>
      <w:r w:rsidR="00FA2F8E" w:rsidRPr="005800DB">
        <w:rPr>
          <w:sz w:val="26"/>
          <w:szCs w:val="26"/>
        </w:rPr>
        <w:t>объекте</w:t>
      </w:r>
      <w:proofErr w:type="gramEnd"/>
      <w:r w:rsidR="00FA2F8E" w:rsidRPr="005800DB">
        <w:rPr>
          <w:sz w:val="26"/>
          <w:szCs w:val="26"/>
        </w:rPr>
        <w:t>, находящемся в федеральной собственности и расположенном на территории Ленинградской области</w:t>
      </w:r>
      <w:r>
        <w:rPr>
          <w:rFonts w:eastAsia="Calibri"/>
          <w:sz w:val="26"/>
          <w:szCs w:val="26"/>
        </w:rPr>
        <w:t>.</w:t>
      </w:r>
    </w:p>
    <w:p w:rsidR="00FA2F8E" w:rsidRDefault="005800DB" w:rsidP="00FA2F8E">
      <w:pPr>
        <w:autoSpaceDE w:val="0"/>
        <w:autoSpaceDN w:val="0"/>
        <w:adjustRightInd w:val="0"/>
        <w:ind w:firstLine="709"/>
        <w:jc w:val="both"/>
        <w:rPr>
          <w:sz w:val="26"/>
          <w:szCs w:val="26"/>
        </w:rPr>
      </w:pPr>
      <w:r>
        <w:rPr>
          <w:sz w:val="26"/>
          <w:szCs w:val="26"/>
        </w:rPr>
        <w:t>2. </w:t>
      </w:r>
      <w:proofErr w:type="gramStart"/>
      <w:r>
        <w:rPr>
          <w:sz w:val="26"/>
          <w:szCs w:val="26"/>
        </w:rPr>
        <w:t xml:space="preserve">Признать утратившим силу приказ Комитета по природным ресурсам Ленинградской области от </w:t>
      </w:r>
      <w:r w:rsidR="00FA2F8E" w:rsidRPr="00FA2F8E">
        <w:rPr>
          <w:sz w:val="26"/>
          <w:szCs w:val="26"/>
        </w:rPr>
        <w:t xml:space="preserve">28 февраля 2014 г. </w:t>
      </w:r>
      <w:r w:rsidR="00FA2F8E">
        <w:rPr>
          <w:sz w:val="26"/>
          <w:szCs w:val="26"/>
        </w:rPr>
        <w:t>№</w:t>
      </w:r>
      <w:r w:rsidR="00FA2F8E" w:rsidRPr="00FA2F8E">
        <w:rPr>
          <w:sz w:val="26"/>
          <w:szCs w:val="26"/>
        </w:rPr>
        <w:t xml:space="preserve">4 </w:t>
      </w:r>
      <w:r w:rsidR="00FA2F8E">
        <w:rPr>
          <w:sz w:val="26"/>
          <w:szCs w:val="26"/>
        </w:rPr>
        <w:t>«</w:t>
      </w:r>
      <w:r w:rsidR="00FA2F8E" w:rsidRPr="00FA2F8E">
        <w:rPr>
          <w:sz w:val="26"/>
          <w:szCs w:val="26"/>
        </w:rPr>
        <w:t xml:space="preserve">Об утверждении Административного регламента предоставления государственной услуги </w:t>
      </w:r>
      <w:r w:rsidR="00B810C8">
        <w:rPr>
          <w:sz w:val="26"/>
          <w:szCs w:val="26"/>
        </w:rPr>
        <w:t xml:space="preserve">по </w:t>
      </w:r>
      <w:r w:rsidR="00FA2F8E" w:rsidRPr="00FA2F8E">
        <w:rPr>
          <w:sz w:val="26"/>
          <w:szCs w:val="26"/>
        </w:rPr>
        <w:t>выдач</w:t>
      </w:r>
      <w:r w:rsidR="00B810C8">
        <w:rPr>
          <w:sz w:val="26"/>
          <w:szCs w:val="26"/>
        </w:rPr>
        <w:t>е</w:t>
      </w:r>
      <w:r w:rsidR="00FA2F8E" w:rsidRPr="00FA2F8E">
        <w:rPr>
          <w:sz w:val="26"/>
          <w:szCs w:val="26"/>
        </w:rPr>
        <w:t xml:space="preserve"> в случаях, предусмотренных Федеральным законом от 19 июля 2011 года № 246-ФЗ «Об искусственных земельных участках, созданных на водных объектах, находящихся в федеральной собственности</w:t>
      </w:r>
      <w:r w:rsidR="00B05231">
        <w:rPr>
          <w:sz w:val="26"/>
          <w:szCs w:val="26"/>
        </w:rPr>
        <w:t>,</w:t>
      </w:r>
      <w:r w:rsidR="00FA2F8E" w:rsidRPr="00FA2F8E">
        <w:rPr>
          <w:sz w:val="26"/>
          <w:szCs w:val="26"/>
        </w:rPr>
        <w:t xml:space="preserve"> и о внесении изменений в отдельные законодательные акты Российской Федерации» разрешения на</w:t>
      </w:r>
      <w:proofErr w:type="gramEnd"/>
      <w:r w:rsidR="00FA2F8E" w:rsidRPr="00FA2F8E">
        <w:rPr>
          <w:sz w:val="26"/>
          <w:szCs w:val="26"/>
        </w:rPr>
        <w:t xml:space="preserve"> создание искусственного земельного участка на водном объекте, находящемся в федеральной собственности и расположенном на территории Ленинградской области</w:t>
      </w:r>
      <w:r w:rsidR="00FA2F8E">
        <w:rPr>
          <w:sz w:val="26"/>
          <w:szCs w:val="26"/>
        </w:rPr>
        <w:t>.</w:t>
      </w:r>
    </w:p>
    <w:p w:rsidR="005800DB" w:rsidRDefault="005800DB" w:rsidP="00FA2F8E">
      <w:pPr>
        <w:autoSpaceDE w:val="0"/>
        <w:autoSpaceDN w:val="0"/>
        <w:adjustRightInd w:val="0"/>
        <w:ind w:firstLine="709"/>
        <w:jc w:val="both"/>
        <w:rPr>
          <w:sz w:val="26"/>
          <w:szCs w:val="26"/>
        </w:rPr>
      </w:pPr>
      <w:r>
        <w:rPr>
          <w:sz w:val="26"/>
          <w:szCs w:val="26"/>
        </w:rPr>
        <w:t>3. </w:t>
      </w:r>
      <w:proofErr w:type="gramStart"/>
      <w:r>
        <w:rPr>
          <w:sz w:val="26"/>
          <w:szCs w:val="26"/>
        </w:rPr>
        <w:t>Контроль за</w:t>
      </w:r>
      <w:proofErr w:type="gramEnd"/>
      <w:r>
        <w:rPr>
          <w:sz w:val="26"/>
          <w:szCs w:val="26"/>
        </w:rPr>
        <w:t xml:space="preserve"> исполнением приказа оставляю за собой.</w:t>
      </w:r>
    </w:p>
    <w:p w:rsidR="00FA2F8E" w:rsidRDefault="00FA2F8E" w:rsidP="00FA2F8E">
      <w:pPr>
        <w:jc w:val="both"/>
        <w:rPr>
          <w:sz w:val="26"/>
          <w:szCs w:val="26"/>
        </w:rPr>
      </w:pPr>
    </w:p>
    <w:p w:rsidR="005800DB" w:rsidRDefault="005800DB" w:rsidP="00FA2F8E">
      <w:pPr>
        <w:jc w:val="both"/>
        <w:rPr>
          <w:sz w:val="26"/>
          <w:szCs w:val="26"/>
          <w:highlight w:val="yellow"/>
        </w:rPr>
      </w:pPr>
      <w:r>
        <w:rPr>
          <w:sz w:val="26"/>
          <w:szCs w:val="26"/>
        </w:rPr>
        <w:t xml:space="preserve">Председатель Комитета                                                                  </w:t>
      </w:r>
      <w:r w:rsidR="006A593B">
        <w:rPr>
          <w:sz w:val="26"/>
          <w:szCs w:val="26"/>
        </w:rPr>
        <w:t>П. А. Немчинов</w:t>
      </w:r>
    </w:p>
    <w:p w:rsidR="0016536B" w:rsidRDefault="0016536B">
      <w:pPr>
        <w:pStyle w:val="ConsPlusNormal"/>
      </w:pPr>
    </w:p>
    <w:p w:rsidR="005800DB" w:rsidRDefault="005800DB" w:rsidP="005800DB">
      <w:pPr>
        <w:ind w:firstLine="5103"/>
        <w:jc w:val="center"/>
        <w:rPr>
          <w:sz w:val="26"/>
          <w:szCs w:val="26"/>
        </w:rPr>
      </w:pPr>
      <w:r>
        <w:rPr>
          <w:sz w:val="26"/>
          <w:szCs w:val="26"/>
        </w:rPr>
        <w:t>УТВЕРЖДЕН</w:t>
      </w:r>
    </w:p>
    <w:p w:rsidR="005800DB" w:rsidRDefault="005800DB" w:rsidP="005800DB">
      <w:pPr>
        <w:ind w:firstLine="5103"/>
        <w:jc w:val="center"/>
        <w:rPr>
          <w:sz w:val="26"/>
          <w:szCs w:val="26"/>
        </w:rPr>
      </w:pPr>
      <w:r>
        <w:rPr>
          <w:sz w:val="26"/>
          <w:szCs w:val="26"/>
        </w:rPr>
        <w:t xml:space="preserve">приказом Комитета </w:t>
      </w:r>
      <w:proofErr w:type="gramStart"/>
      <w:r>
        <w:rPr>
          <w:sz w:val="26"/>
          <w:szCs w:val="26"/>
        </w:rPr>
        <w:t>по</w:t>
      </w:r>
      <w:proofErr w:type="gramEnd"/>
      <w:r>
        <w:rPr>
          <w:sz w:val="26"/>
          <w:szCs w:val="26"/>
        </w:rPr>
        <w:t xml:space="preserve"> природным</w:t>
      </w:r>
    </w:p>
    <w:p w:rsidR="005800DB" w:rsidRDefault="005800DB" w:rsidP="005800DB">
      <w:pPr>
        <w:ind w:firstLine="5103"/>
        <w:jc w:val="center"/>
        <w:rPr>
          <w:sz w:val="26"/>
          <w:szCs w:val="26"/>
        </w:rPr>
      </w:pPr>
      <w:r>
        <w:rPr>
          <w:sz w:val="26"/>
          <w:szCs w:val="26"/>
        </w:rPr>
        <w:t>ресурсам Ленинградской области</w:t>
      </w:r>
    </w:p>
    <w:p w:rsidR="005800DB" w:rsidRDefault="005800DB" w:rsidP="005800DB">
      <w:pPr>
        <w:ind w:firstLine="5103"/>
        <w:jc w:val="center"/>
        <w:rPr>
          <w:sz w:val="26"/>
          <w:szCs w:val="26"/>
        </w:rPr>
      </w:pPr>
      <w:r>
        <w:rPr>
          <w:sz w:val="26"/>
          <w:szCs w:val="26"/>
        </w:rPr>
        <w:t>от ___________ 201</w:t>
      </w:r>
      <w:r w:rsidR="001E5E32">
        <w:rPr>
          <w:sz w:val="26"/>
          <w:szCs w:val="26"/>
        </w:rPr>
        <w:t>9</w:t>
      </w:r>
      <w:r>
        <w:rPr>
          <w:sz w:val="26"/>
          <w:szCs w:val="26"/>
        </w:rPr>
        <w:t xml:space="preserve"> г. № ___</w:t>
      </w:r>
    </w:p>
    <w:p w:rsidR="00CE152E" w:rsidRDefault="00CE152E" w:rsidP="005800DB">
      <w:pPr>
        <w:ind w:firstLine="5103"/>
        <w:jc w:val="center"/>
        <w:rPr>
          <w:sz w:val="26"/>
          <w:szCs w:val="26"/>
        </w:rPr>
      </w:pPr>
    </w:p>
    <w:p w:rsidR="0016536B" w:rsidRDefault="0016536B">
      <w:pPr>
        <w:pStyle w:val="ConsPlusNormal"/>
      </w:pPr>
    </w:p>
    <w:p w:rsidR="005800DB" w:rsidRPr="005800DB" w:rsidRDefault="005800DB">
      <w:pPr>
        <w:pStyle w:val="ConsPlusTitle"/>
        <w:jc w:val="center"/>
        <w:rPr>
          <w:b w:val="0"/>
        </w:rPr>
      </w:pPr>
      <w:bookmarkStart w:id="0" w:name="P40"/>
      <w:bookmarkEnd w:id="0"/>
      <w:r w:rsidRPr="005800DB">
        <w:rPr>
          <w:b w:val="0"/>
          <w:bCs/>
          <w:sz w:val="26"/>
          <w:szCs w:val="26"/>
        </w:rPr>
        <w:t>АДМИНИСТРАТИВНЫЙ РЕГЛАМЕНТ</w:t>
      </w:r>
    </w:p>
    <w:p w:rsidR="005800DB" w:rsidRDefault="005800DB">
      <w:pPr>
        <w:pStyle w:val="ConsPlusNormal"/>
        <w:jc w:val="center"/>
        <w:rPr>
          <w:sz w:val="26"/>
          <w:szCs w:val="26"/>
        </w:rPr>
      </w:pPr>
      <w:r w:rsidRPr="005800DB">
        <w:rPr>
          <w:sz w:val="26"/>
          <w:szCs w:val="26"/>
        </w:rPr>
        <w:t xml:space="preserve">предоставления государственной услуги </w:t>
      </w:r>
    </w:p>
    <w:p w:rsidR="005800DB" w:rsidRDefault="00CE152E" w:rsidP="005800DB">
      <w:pPr>
        <w:pStyle w:val="ConsPlusNormal"/>
        <w:jc w:val="center"/>
        <w:rPr>
          <w:sz w:val="26"/>
          <w:szCs w:val="26"/>
        </w:rPr>
      </w:pPr>
      <w:r>
        <w:rPr>
          <w:sz w:val="26"/>
          <w:szCs w:val="26"/>
        </w:rPr>
        <w:t xml:space="preserve">по </w:t>
      </w:r>
      <w:r w:rsidR="005800DB" w:rsidRPr="005800DB">
        <w:rPr>
          <w:sz w:val="26"/>
          <w:szCs w:val="26"/>
        </w:rPr>
        <w:t>выдач</w:t>
      </w:r>
      <w:r>
        <w:rPr>
          <w:sz w:val="26"/>
          <w:szCs w:val="26"/>
        </w:rPr>
        <w:t>е</w:t>
      </w:r>
      <w:r w:rsidR="005800DB" w:rsidRPr="005800DB">
        <w:rPr>
          <w:sz w:val="26"/>
          <w:szCs w:val="26"/>
        </w:rPr>
        <w:t xml:space="preserve"> в случаях, предусмотренных Федеральным законом от 19 июля 2011 года № 246-ФЗ «Об искусственных земельных участках, созданных на водных объектах, находящихся в федеральной собственности</w:t>
      </w:r>
      <w:r w:rsidR="00B05231">
        <w:rPr>
          <w:sz w:val="26"/>
          <w:szCs w:val="26"/>
        </w:rPr>
        <w:t>,</w:t>
      </w:r>
      <w:r w:rsidR="005800DB" w:rsidRPr="005800DB">
        <w:rPr>
          <w:sz w:val="26"/>
          <w:szCs w:val="26"/>
        </w:rPr>
        <w:t xml:space="preserve"> и о внесении изменений в отдельные законодательные акты Российской Федерации» разрешения на создание искусственного земельного участка на водном объекте, находящемся в федеральной собственности и расположенном </w:t>
      </w:r>
    </w:p>
    <w:p w:rsidR="005800DB" w:rsidRDefault="005800DB" w:rsidP="005800DB">
      <w:pPr>
        <w:pStyle w:val="ConsPlusNormal"/>
        <w:jc w:val="center"/>
        <w:rPr>
          <w:sz w:val="26"/>
          <w:szCs w:val="26"/>
        </w:rPr>
      </w:pPr>
      <w:r w:rsidRPr="005800DB">
        <w:rPr>
          <w:sz w:val="26"/>
          <w:szCs w:val="26"/>
        </w:rPr>
        <w:t>на территории Ленинградской области</w:t>
      </w:r>
    </w:p>
    <w:p w:rsidR="005800DB" w:rsidRDefault="005800DB" w:rsidP="005800DB">
      <w:pPr>
        <w:pStyle w:val="ConsPlusNormal"/>
        <w:jc w:val="center"/>
        <w:rPr>
          <w:sz w:val="26"/>
          <w:szCs w:val="26"/>
        </w:rPr>
      </w:pPr>
      <w:r>
        <w:rPr>
          <w:sz w:val="26"/>
          <w:szCs w:val="26"/>
        </w:rPr>
        <w:t xml:space="preserve">(сокращенное наименование – выдача разрешения на создание </w:t>
      </w:r>
      <w:r w:rsidRPr="005800DB">
        <w:rPr>
          <w:sz w:val="26"/>
          <w:szCs w:val="26"/>
        </w:rPr>
        <w:t>искусственного земельного участка на водном объекте, находящемся в федеральной собственности и расположенном на территории Ленинградской области</w:t>
      </w:r>
      <w:r>
        <w:rPr>
          <w:sz w:val="26"/>
          <w:szCs w:val="26"/>
        </w:rPr>
        <w:t>)</w:t>
      </w:r>
    </w:p>
    <w:p w:rsidR="005800DB" w:rsidRDefault="005800DB" w:rsidP="005800DB">
      <w:pPr>
        <w:autoSpaceDE w:val="0"/>
        <w:autoSpaceDN w:val="0"/>
        <w:adjustRightInd w:val="0"/>
        <w:spacing w:before="120"/>
        <w:jc w:val="center"/>
        <w:outlineLvl w:val="0"/>
        <w:rPr>
          <w:b/>
          <w:sz w:val="26"/>
          <w:szCs w:val="26"/>
        </w:rPr>
      </w:pPr>
      <w:r>
        <w:rPr>
          <w:sz w:val="26"/>
          <w:szCs w:val="26"/>
        </w:rPr>
        <w:t xml:space="preserve"> (далее – Регламент, государственная услуга)</w:t>
      </w:r>
    </w:p>
    <w:p w:rsidR="005800DB" w:rsidRDefault="005800DB" w:rsidP="005800DB">
      <w:pPr>
        <w:widowControl w:val="0"/>
        <w:tabs>
          <w:tab w:val="left" w:pos="142"/>
          <w:tab w:val="left" w:pos="284"/>
        </w:tabs>
        <w:autoSpaceDE w:val="0"/>
        <w:autoSpaceDN w:val="0"/>
        <w:adjustRightInd w:val="0"/>
        <w:spacing w:before="360"/>
        <w:jc w:val="center"/>
        <w:outlineLvl w:val="0"/>
        <w:rPr>
          <w:b/>
          <w:bCs/>
          <w:smallCaps/>
          <w:sz w:val="26"/>
          <w:szCs w:val="26"/>
        </w:rPr>
      </w:pPr>
      <w:bookmarkStart w:id="1" w:name="sub_1001"/>
      <w:r>
        <w:rPr>
          <w:b/>
          <w:bCs/>
          <w:smallCaps/>
          <w:sz w:val="26"/>
          <w:szCs w:val="26"/>
        </w:rPr>
        <w:t>1. Общие положения</w:t>
      </w:r>
      <w:bookmarkEnd w:id="1"/>
    </w:p>
    <w:p w:rsidR="009773A4" w:rsidRDefault="009773A4" w:rsidP="009773A4">
      <w:pPr>
        <w:widowControl w:val="0"/>
        <w:tabs>
          <w:tab w:val="left" w:pos="142"/>
          <w:tab w:val="left" w:pos="284"/>
        </w:tabs>
        <w:autoSpaceDE w:val="0"/>
        <w:autoSpaceDN w:val="0"/>
        <w:adjustRightInd w:val="0"/>
        <w:spacing w:before="240"/>
        <w:ind w:firstLine="709"/>
        <w:jc w:val="both"/>
        <w:rPr>
          <w:sz w:val="26"/>
          <w:szCs w:val="26"/>
        </w:rPr>
      </w:pPr>
      <w:bookmarkStart w:id="2" w:name="sub_1011"/>
      <w:r>
        <w:rPr>
          <w:sz w:val="26"/>
          <w:szCs w:val="26"/>
        </w:rPr>
        <w:t>1.1. Регламент устанавливает порядок и стандарт предоставления государственной услуги.</w:t>
      </w:r>
    </w:p>
    <w:p w:rsidR="009773A4" w:rsidRDefault="009773A4" w:rsidP="009773A4">
      <w:pPr>
        <w:ind w:firstLine="709"/>
        <w:jc w:val="both"/>
        <w:rPr>
          <w:sz w:val="26"/>
          <w:szCs w:val="26"/>
        </w:rPr>
      </w:pPr>
      <w:r>
        <w:rPr>
          <w:sz w:val="26"/>
          <w:szCs w:val="26"/>
        </w:rPr>
        <w:t>1.2. Заявителями, имеющими право на получение государственной услуги, являются любые физические и юридические лица, в том числе граждане иностранных государств и иностранные юридические лица.</w:t>
      </w:r>
    </w:p>
    <w:p w:rsidR="00F55C6A" w:rsidRPr="00F55C6A" w:rsidRDefault="00F55C6A" w:rsidP="00F55C6A">
      <w:pPr>
        <w:ind w:firstLine="709"/>
        <w:jc w:val="both"/>
        <w:rPr>
          <w:sz w:val="26"/>
          <w:szCs w:val="26"/>
        </w:rPr>
      </w:pPr>
      <w:r w:rsidRPr="00F55C6A">
        <w:rPr>
          <w:sz w:val="26"/>
          <w:szCs w:val="26"/>
        </w:rPr>
        <w:t>1.2.1. Представлять интересы заявителя при предоставлении государственной услуги имеют право:</w:t>
      </w:r>
    </w:p>
    <w:p w:rsidR="00F55C6A" w:rsidRPr="00F55C6A" w:rsidRDefault="00F55C6A" w:rsidP="00F55C6A">
      <w:pPr>
        <w:ind w:firstLine="709"/>
        <w:jc w:val="both"/>
        <w:rPr>
          <w:sz w:val="26"/>
          <w:szCs w:val="26"/>
        </w:rPr>
      </w:pPr>
      <w:r w:rsidRPr="00F55C6A">
        <w:rPr>
          <w:sz w:val="26"/>
          <w:szCs w:val="26"/>
        </w:rPr>
        <w:t>1) от имени физических лиц:</w:t>
      </w:r>
    </w:p>
    <w:p w:rsidR="00F55C6A" w:rsidRPr="00F55C6A" w:rsidRDefault="00F55C6A" w:rsidP="00F55C6A">
      <w:pPr>
        <w:ind w:firstLine="709"/>
        <w:jc w:val="both"/>
        <w:rPr>
          <w:sz w:val="26"/>
          <w:szCs w:val="26"/>
        </w:rPr>
      </w:pPr>
      <w:r w:rsidRPr="00F55C6A">
        <w:rPr>
          <w:sz w:val="26"/>
          <w:szCs w:val="26"/>
        </w:rPr>
        <w:t>а) представители, действующие в силу полномочий, основанных на доверенности или договоре;</w:t>
      </w:r>
    </w:p>
    <w:p w:rsidR="00F55C6A" w:rsidRPr="00F55C6A" w:rsidRDefault="00F55C6A" w:rsidP="00F55C6A">
      <w:pPr>
        <w:ind w:firstLine="709"/>
        <w:jc w:val="both"/>
        <w:rPr>
          <w:sz w:val="26"/>
          <w:szCs w:val="26"/>
        </w:rPr>
      </w:pPr>
      <w:r w:rsidRPr="00F55C6A">
        <w:rPr>
          <w:sz w:val="26"/>
          <w:szCs w:val="26"/>
        </w:rPr>
        <w:t>2) от имени юридических лиц:</w:t>
      </w:r>
    </w:p>
    <w:p w:rsidR="00F55C6A" w:rsidRPr="00F55C6A" w:rsidRDefault="00F55C6A" w:rsidP="00F55C6A">
      <w:pPr>
        <w:ind w:firstLine="709"/>
        <w:jc w:val="both"/>
        <w:rPr>
          <w:sz w:val="26"/>
          <w:szCs w:val="26"/>
        </w:rPr>
      </w:pPr>
      <w:r w:rsidRPr="00F55C6A">
        <w:rPr>
          <w:sz w:val="26"/>
          <w:szCs w:val="26"/>
        </w:rPr>
        <w:t>а) лица, действующие в соответствии с законом или учредительными документами от имени юридического лица без доверенности;</w:t>
      </w:r>
    </w:p>
    <w:p w:rsidR="00F55C6A" w:rsidRDefault="00F55C6A" w:rsidP="00F55C6A">
      <w:pPr>
        <w:ind w:firstLine="709"/>
        <w:jc w:val="both"/>
        <w:rPr>
          <w:sz w:val="26"/>
          <w:szCs w:val="26"/>
        </w:rPr>
      </w:pPr>
      <w:r w:rsidRPr="00F55C6A">
        <w:rPr>
          <w:sz w:val="26"/>
          <w:szCs w:val="26"/>
        </w:rPr>
        <w:t>б) представители юридических лиц в силу полномочий на основании доверенности или договора.</w:t>
      </w:r>
    </w:p>
    <w:p w:rsidR="00F55C6A" w:rsidRPr="00F55C6A" w:rsidRDefault="00F55C6A" w:rsidP="00F55C6A">
      <w:pPr>
        <w:autoSpaceDE w:val="0"/>
        <w:autoSpaceDN w:val="0"/>
        <w:adjustRightInd w:val="0"/>
        <w:ind w:firstLine="708"/>
        <w:jc w:val="both"/>
        <w:rPr>
          <w:rFonts w:eastAsiaTheme="minorEastAsia"/>
          <w:sz w:val="26"/>
          <w:szCs w:val="26"/>
          <w:lang w:eastAsia="en-US"/>
        </w:rPr>
      </w:pPr>
      <w:bookmarkStart w:id="3" w:name="P68"/>
      <w:bookmarkStart w:id="4" w:name="P168"/>
      <w:bookmarkEnd w:id="2"/>
      <w:bookmarkEnd w:id="3"/>
      <w:bookmarkEnd w:id="4"/>
      <w:r w:rsidRPr="00F55C6A">
        <w:rPr>
          <w:rFonts w:eastAsiaTheme="minorEastAsia"/>
          <w:sz w:val="26"/>
          <w:szCs w:val="26"/>
          <w:lang w:eastAsia="en-US"/>
        </w:rPr>
        <w:t>1.3. Информация  о месте нахождения  органа исполнительной власти Ленинградской области, предоставляющего государственную услугу, графике его работы, контактных телефонах (далее - сведения информационного характера) размещается:</w:t>
      </w:r>
    </w:p>
    <w:p w:rsidR="00F55C6A" w:rsidRPr="00F55C6A" w:rsidRDefault="00F55C6A" w:rsidP="00F55C6A">
      <w:pPr>
        <w:autoSpaceDE w:val="0"/>
        <w:autoSpaceDN w:val="0"/>
        <w:adjustRightInd w:val="0"/>
        <w:ind w:firstLine="708"/>
        <w:jc w:val="both"/>
        <w:rPr>
          <w:rFonts w:eastAsiaTheme="minorEastAsia"/>
          <w:sz w:val="26"/>
          <w:szCs w:val="26"/>
          <w:lang w:eastAsia="en-US"/>
        </w:rPr>
      </w:pPr>
      <w:r w:rsidRPr="00F55C6A">
        <w:rPr>
          <w:rFonts w:eastAsiaTheme="minorEastAsia"/>
          <w:sz w:val="26"/>
          <w:szCs w:val="26"/>
          <w:lang w:eastAsia="en-US"/>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F55C6A" w:rsidRPr="00F55C6A" w:rsidRDefault="00F55C6A" w:rsidP="00F55C6A">
      <w:pPr>
        <w:autoSpaceDE w:val="0"/>
        <w:autoSpaceDN w:val="0"/>
        <w:adjustRightInd w:val="0"/>
        <w:ind w:firstLine="708"/>
        <w:jc w:val="both"/>
        <w:rPr>
          <w:rFonts w:eastAsiaTheme="minorEastAsia"/>
          <w:sz w:val="26"/>
          <w:szCs w:val="26"/>
          <w:lang w:eastAsia="en-US"/>
        </w:rPr>
      </w:pPr>
      <w:r w:rsidRPr="00F55C6A">
        <w:rPr>
          <w:rFonts w:eastAsiaTheme="minorEastAsia"/>
          <w:sz w:val="26"/>
          <w:szCs w:val="26"/>
          <w:lang w:eastAsia="en-US"/>
        </w:rPr>
        <w:t xml:space="preserve">на </w:t>
      </w:r>
      <w:proofErr w:type="gramStart"/>
      <w:r w:rsidRPr="00F55C6A">
        <w:rPr>
          <w:rFonts w:eastAsiaTheme="minorEastAsia"/>
          <w:sz w:val="26"/>
          <w:szCs w:val="26"/>
          <w:lang w:eastAsia="en-US"/>
        </w:rPr>
        <w:t>официальном</w:t>
      </w:r>
      <w:proofErr w:type="gramEnd"/>
      <w:r w:rsidRPr="00F55C6A">
        <w:rPr>
          <w:rFonts w:eastAsiaTheme="minorEastAsia"/>
          <w:sz w:val="26"/>
          <w:szCs w:val="26"/>
          <w:lang w:eastAsia="en-US"/>
        </w:rPr>
        <w:t xml:space="preserve"> сайта комитета по природным ресурсам Ленинградской области в сети Интернет: </w:t>
      </w:r>
      <w:hyperlink r:id="rId7" w:history="1">
        <w:r w:rsidRPr="00F55C6A">
          <w:rPr>
            <w:rFonts w:eastAsiaTheme="minorEastAsia"/>
            <w:sz w:val="26"/>
            <w:szCs w:val="26"/>
            <w:lang w:eastAsia="en-US"/>
          </w:rPr>
          <w:t>www.nature.lenobl.ru</w:t>
        </w:r>
      </w:hyperlink>
      <w:r w:rsidRPr="00F55C6A">
        <w:rPr>
          <w:rFonts w:eastAsiaTheme="minorEastAsia"/>
          <w:sz w:val="26"/>
          <w:szCs w:val="26"/>
          <w:lang w:eastAsia="en-US"/>
        </w:rPr>
        <w:t>;</w:t>
      </w:r>
    </w:p>
    <w:p w:rsidR="00F55C6A" w:rsidRPr="00F55C6A" w:rsidRDefault="00F55C6A" w:rsidP="00F55C6A">
      <w:pPr>
        <w:autoSpaceDE w:val="0"/>
        <w:autoSpaceDN w:val="0"/>
        <w:adjustRightInd w:val="0"/>
        <w:ind w:firstLine="708"/>
        <w:jc w:val="both"/>
        <w:rPr>
          <w:rFonts w:eastAsiaTheme="minorEastAsia"/>
          <w:sz w:val="26"/>
          <w:szCs w:val="26"/>
          <w:lang w:eastAsia="en-US"/>
        </w:rPr>
      </w:pPr>
      <w:r w:rsidRPr="00F55C6A">
        <w:rPr>
          <w:rFonts w:eastAsiaTheme="minorEastAsia"/>
          <w:sz w:val="26"/>
          <w:szCs w:val="26"/>
          <w:lang w:eastAsia="en-US"/>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F55C6A">
          <w:rPr>
            <w:rFonts w:eastAsiaTheme="minorEastAsia"/>
            <w:sz w:val="26"/>
            <w:szCs w:val="26"/>
            <w:lang w:eastAsia="en-US"/>
          </w:rPr>
          <w:t>http://mfc47.ru/</w:t>
        </w:r>
      </w:hyperlink>
      <w:r w:rsidRPr="00F55C6A">
        <w:rPr>
          <w:rFonts w:eastAsiaTheme="minorEastAsia"/>
          <w:sz w:val="26"/>
          <w:szCs w:val="26"/>
          <w:lang w:eastAsia="en-US"/>
        </w:rPr>
        <w:t>;</w:t>
      </w:r>
    </w:p>
    <w:p w:rsidR="00F55C6A" w:rsidRPr="00F55C6A" w:rsidRDefault="00F55C6A" w:rsidP="00F55C6A">
      <w:pPr>
        <w:autoSpaceDE w:val="0"/>
        <w:autoSpaceDN w:val="0"/>
        <w:adjustRightInd w:val="0"/>
        <w:ind w:firstLine="708"/>
        <w:jc w:val="both"/>
        <w:rPr>
          <w:rFonts w:eastAsiaTheme="minorEastAsia"/>
          <w:sz w:val="26"/>
          <w:szCs w:val="26"/>
          <w:lang w:eastAsia="en-US"/>
        </w:rPr>
      </w:pPr>
      <w:proofErr w:type="gramStart"/>
      <w:r w:rsidRPr="00F55C6A">
        <w:rPr>
          <w:rFonts w:eastAsiaTheme="minorEastAsia"/>
          <w:sz w:val="26"/>
          <w:szCs w:val="26"/>
          <w:lang w:eastAsia="en-US"/>
        </w:rPr>
        <w:t>на Портале государственных и муниципальных услуг (функций) Ленинградской области (далее – ПГУ ЛО</w:t>
      </w:r>
      <w:r w:rsidR="003E6867" w:rsidRPr="003E6867">
        <w:rPr>
          <w:rFonts w:eastAsiaTheme="minorEastAsia"/>
        </w:rPr>
        <w:t xml:space="preserve"> </w:t>
      </w:r>
      <w:r w:rsidR="003E6867" w:rsidRPr="003E6867">
        <w:rPr>
          <w:rFonts w:eastAsiaTheme="minorEastAsia"/>
          <w:sz w:val="26"/>
          <w:szCs w:val="26"/>
          <w:lang w:eastAsia="en-US"/>
        </w:rPr>
        <w:t>www</w:t>
      </w:r>
      <w:r w:rsidR="003E6867">
        <w:rPr>
          <w:rFonts w:eastAsiaTheme="minorEastAsia"/>
          <w:sz w:val="26"/>
          <w:szCs w:val="26"/>
          <w:lang w:eastAsia="en-US"/>
        </w:rPr>
        <w:t>.</w:t>
      </w:r>
      <w:r w:rsidR="003E6867" w:rsidRPr="003E6867">
        <w:rPr>
          <w:rFonts w:eastAsiaTheme="minorEastAsia"/>
          <w:sz w:val="26"/>
          <w:szCs w:val="26"/>
          <w:lang w:eastAsia="en-US"/>
        </w:rPr>
        <w:t>gu.lenobl.ru</w:t>
      </w:r>
      <w:r w:rsidR="003E6867">
        <w:rPr>
          <w:rFonts w:eastAsiaTheme="minorEastAsia"/>
          <w:sz w:val="26"/>
          <w:szCs w:val="26"/>
          <w:lang w:eastAsia="en-US"/>
        </w:rPr>
        <w:t>,</w:t>
      </w:r>
      <w:r w:rsidR="003E6867" w:rsidRPr="003E6867">
        <w:rPr>
          <w:rFonts w:eastAsiaTheme="minorEastAsia"/>
          <w:sz w:val="26"/>
          <w:szCs w:val="26"/>
          <w:lang w:eastAsia="en-US"/>
        </w:rPr>
        <w:t xml:space="preserve"> </w:t>
      </w:r>
      <w:r w:rsidRPr="00F55C6A">
        <w:rPr>
          <w:rFonts w:eastAsiaTheme="minorEastAsia"/>
          <w:sz w:val="26"/>
          <w:szCs w:val="26"/>
          <w:lang w:eastAsia="en-US"/>
        </w:rPr>
        <w:t xml:space="preserve"> на Едином портале государственных услуг (далее – ЕПГУ): </w:t>
      </w:r>
      <w:hyperlink r:id="rId9" w:history="1">
        <w:r w:rsidRPr="009763AE">
          <w:rPr>
            <w:rFonts w:eastAsiaTheme="minorEastAsia"/>
            <w:sz w:val="26"/>
            <w:szCs w:val="26"/>
            <w:u w:val="single"/>
            <w:lang w:eastAsia="en-US"/>
          </w:rPr>
          <w:t>www.gosuslugi.ru</w:t>
        </w:r>
      </w:hyperlink>
      <w:r w:rsidRPr="00F55C6A">
        <w:rPr>
          <w:rFonts w:eastAsiaTheme="minorEastAsia"/>
          <w:sz w:val="26"/>
          <w:szCs w:val="26"/>
          <w:lang w:eastAsia="en-US"/>
        </w:rPr>
        <w:t>.</w:t>
      </w:r>
      <w:proofErr w:type="gramEnd"/>
    </w:p>
    <w:p w:rsidR="0016536B" w:rsidRDefault="0016536B" w:rsidP="00E55210">
      <w:pPr>
        <w:widowControl w:val="0"/>
        <w:tabs>
          <w:tab w:val="left" w:pos="142"/>
          <w:tab w:val="left" w:pos="284"/>
        </w:tabs>
        <w:autoSpaceDE w:val="0"/>
        <w:autoSpaceDN w:val="0"/>
        <w:adjustRightInd w:val="0"/>
        <w:spacing w:before="360"/>
        <w:jc w:val="center"/>
        <w:outlineLvl w:val="0"/>
        <w:rPr>
          <w:b/>
          <w:bCs/>
          <w:smallCaps/>
          <w:sz w:val="26"/>
          <w:szCs w:val="26"/>
        </w:rPr>
      </w:pPr>
      <w:r w:rsidRPr="00E55210">
        <w:rPr>
          <w:b/>
          <w:bCs/>
          <w:smallCaps/>
          <w:sz w:val="26"/>
          <w:szCs w:val="26"/>
        </w:rPr>
        <w:t>2. Стандарт предоставления государственной услуги</w:t>
      </w:r>
    </w:p>
    <w:p w:rsidR="00515B93" w:rsidRPr="00E55210" w:rsidRDefault="00515B93" w:rsidP="00E55210">
      <w:pPr>
        <w:widowControl w:val="0"/>
        <w:tabs>
          <w:tab w:val="left" w:pos="142"/>
          <w:tab w:val="left" w:pos="284"/>
        </w:tabs>
        <w:autoSpaceDE w:val="0"/>
        <w:autoSpaceDN w:val="0"/>
        <w:adjustRightInd w:val="0"/>
        <w:spacing w:before="360"/>
        <w:jc w:val="center"/>
        <w:outlineLvl w:val="0"/>
        <w:rPr>
          <w:b/>
          <w:bCs/>
          <w:smallCaps/>
          <w:sz w:val="26"/>
          <w:szCs w:val="26"/>
        </w:rPr>
      </w:pPr>
    </w:p>
    <w:p w:rsidR="00E55210" w:rsidRPr="00E55210" w:rsidRDefault="00E55210" w:rsidP="00E55210">
      <w:pPr>
        <w:pStyle w:val="ConsPlusNormal"/>
        <w:ind w:firstLine="709"/>
        <w:jc w:val="both"/>
        <w:rPr>
          <w:sz w:val="26"/>
          <w:szCs w:val="26"/>
        </w:rPr>
      </w:pPr>
      <w:bookmarkStart w:id="5" w:name="sub_1021"/>
      <w:r w:rsidRPr="00E55210">
        <w:rPr>
          <w:sz w:val="26"/>
          <w:szCs w:val="26"/>
        </w:rPr>
        <w:t>2.1. </w:t>
      </w:r>
      <w:proofErr w:type="gramStart"/>
      <w:r w:rsidRPr="00E55210">
        <w:rPr>
          <w:sz w:val="26"/>
          <w:szCs w:val="26"/>
        </w:rPr>
        <w:t xml:space="preserve">Полное наименование государственной услуги: </w:t>
      </w:r>
      <w:r w:rsidR="006F03D9">
        <w:rPr>
          <w:sz w:val="26"/>
          <w:szCs w:val="26"/>
        </w:rPr>
        <w:t xml:space="preserve">государственная услуга по </w:t>
      </w:r>
      <w:r w:rsidRPr="005800DB">
        <w:rPr>
          <w:sz w:val="26"/>
          <w:szCs w:val="26"/>
        </w:rPr>
        <w:t>выдач</w:t>
      </w:r>
      <w:r w:rsidR="006F03D9">
        <w:rPr>
          <w:sz w:val="26"/>
          <w:szCs w:val="26"/>
        </w:rPr>
        <w:t>е</w:t>
      </w:r>
      <w:r w:rsidRPr="005800DB">
        <w:rPr>
          <w:sz w:val="26"/>
          <w:szCs w:val="26"/>
        </w:rPr>
        <w:t xml:space="preserve"> в случаях, предусмотренных Федеральным законом от 19 июля 2011 года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разрешения на создание искусственного земельного участка на водном объекте, находящемся в федеральной собственности и расположенном на территории Ленинградской области»</w:t>
      </w:r>
      <w:r w:rsidRPr="00E55210">
        <w:rPr>
          <w:sz w:val="26"/>
          <w:szCs w:val="26"/>
        </w:rPr>
        <w:t>.</w:t>
      </w:r>
      <w:proofErr w:type="gramEnd"/>
    </w:p>
    <w:p w:rsidR="00E55210" w:rsidRPr="00E55210" w:rsidRDefault="00E55210" w:rsidP="00E55210">
      <w:pPr>
        <w:widowControl w:val="0"/>
        <w:tabs>
          <w:tab w:val="left" w:pos="142"/>
          <w:tab w:val="left" w:pos="284"/>
        </w:tabs>
        <w:autoSpaceDE w:val="0"/>
        <w:autoSpaceDN w:val="0"/>
        <w:adjustRightInd w:val="0"/>
        <w:ind w:firstLine="709"/>
        <w:jc w:val="both"/>
        <w:rPr>
          <w:sz w:val="26"/>
          <w:szCs w:val="26"/>
        </w:rPr>
      </w:pPr>
      <w:bookmarkStart w:id="6" w:name="sub_1022"/>
      <w:bookmarkEnd w:id="5"/>
      <w:r w:rsidRPr="00E55210">
        <w:rPr>
          <w:sz w:val="26"/>
          <w:szCs w:val="26"/>
        </w:rPr>
        <w:t xml:space="preserve">Сокращенное наименование государственной услуги: </w:t>
      </w:r>
      <w:r>
        <w:rPr>
          <w:sz w:val="26"/>
          <w:szCs w:val="26"/>
        </w:rPr>
        <w:t xml:space="preserve">выдача разрешения на создание </w:t>
      </w:r>
      <w:r w:rsidRPr="005800DB">
        <w:rPr>
          <w:sz w:val="26"/>
          <w:szCs w:val="26"/>
        </w:rPr>
        <w:t>искусственного земельного участка на водном объекте, находящемся в федеральной собственности и расположенном на территории Ленинградской области</w:t>
      </w:r>
      <w:r w:rsidRPr="00E55210">
        <w:rPr>
          <w:sz w:val="26"/>
          <w:szCs w:val="26"/>
        </w:rPr>
        <w:t>.</w:t>
      </w:r>
    </w:p>
    <w:bookmarkEnd w:id="6"/>
    <w:p w:rsidR="00E55210" w:rsidRPr="00E55210" w:rsidRDefault="00E55210" w:rsidP="00E55210">
      <w:pPr>
        <w:widowControl w:val="0"/>
        <w:tabs>
          <w:tab w:val="left" w:pos="142"/>
          <w:tab w:val="left" w:pos="284"/>
        </w:tabs>
        <w:autoSpaceDE w:val="0"/>
        <w:autoSpaceDN w:val="0"/>
        <w:adjustRightInd w:val="0"/>
        <w:ind w:firstLine="709"/>
        <w:jc w:val="both"/>
        <w:rPr>
          <w:rFonts w:eastAsiaTheme="minorHAnsi"/>
          <w:sz w:val="26"/>
          <w:szCs w:val="26"/>
          <w:lang w:eastAsia="en-US"/>
        </w:rPr>
      </w:pPr>
      <w:r w:rsidRPr="00E55210">
        <w:rPr>
          <w:sz w:val="26"/>
          <w:szCs w:val="26"/>
        </w:rPr>
        <w:t>2.2. Государственную услугу предоставляет Комитет по природным ресурсам Ленинградской области</w:t>
      </w:r>
      <w:r w:rsidR="003E6867">
        <w:rPr>
          <w:sz w:val="26"/>
          <w:szCs w:val="26"/>
        </w:rPr>
        <w:t xml:space="preserve"> (далее - Комитет)</w:t>
      </w:r>
      <w:r w:rsidRPr="00E55210">
        <w:rPr>
          <w:rFonts w:eastAsiaTheme="minorHAnsi"/>
          <w:sz w:val="26"/>
          <w:szCs w:val="26"/>
          <w:lang w:eastAsia="en-US"/>
        </w:rPr>
        <w:t>.</w:t>
      </w:r>
    </w:p>
    <w:p w:rsidR="00F8182B" w:rsidRPr="00F8182B" w:rsidRDefault="00F8182B" w:rsidP="00E2527B">
      <w:pPr>
        <w:tabs>
          <w:tab w:val="left" w:pos="142"/>
          <w:tab w:val="left" w:pos="284"/>
        </w:tabs>
        <w:ind w:firstLine="709"/>
        <w:jc w:val="both"/>
        <w:rPr>
          <w:sz w:val="26"/>
          <w:szCs w:val="26"/>
        </w:rPr>
      </w:pPr>
      <w:r w:rsidRPr="00F8182B">
        <w:rPr>
          <w:sz w:val="26"/>
          <w:szCs w:val="26"/>
        </w:rPr>
        <w:t>В предоставлении государственной услуги участвуют:</w:t>
      </w:r>
      <w:r w:rsidR="00E2527B">
        <w:rPr>
          <w:sz w:val="26"/>
          <w:szCs w:val="26"/>
        </w:rPr>
        <w:t xml:space="preserve"> </w:t>
      </w:r>
      <w:r w:rsidRPr="00F8182B">
        <w:rPr>
          <w:sz w:val="26"/>
          <w:szCs w:val="26"/>
        </w:rPr>
        <w:t>действующие филиалы, отделы и удаленные рабочие места ГБУ ЛО «МФЦ», расположенные на территории Ленинградской области (далее – МФЦ).</w:t>
      </w:r>
    </w:p>
    <w:p w:rsidR="00F8182B" w:rsidRPr="00F8182B" w:rsidRDefault="00F8182B" w:rsidP="00F8182B">
      <w:pPr>
        <w:tabs>
          <w:tab w:val="left" w:pos="142"/>
          <w:tab w:val="left" w:pos="284"/>
        </w:tabs>
        <w:ind w:firstLine="709"/>
        <w:jc w:val="both"/>
        <w:rPr>
          <w:sz w:val="26"/>
          <w:szCs w:val="26"/>
        </w:rPr>
      </w:pPr>
      <w:r w:rsidRPr="00F8182B">
        <w:rPr>
          <w:sz w:val="26"/>
          <w:szCs w:val="26"/>
        </w:rPr>
        <w:t>Заявление на получение государственной услуги с комплектом документов принимаются:</w:t>
      </w:r>
    </w:p>
    <w:p w:rsidR="00F8182B" w:rsidRPr="00F8182B" w:rsidRDefault="00F8182B" w:rsidP="00F8182B">
      <w:pPr>
        <w:tabs>
          <w:tab w:val="left" w:pos="142"/>
          <w:tab w:val="left" w:pos="284"/>
        </w:tabs>
        <w:ind w:firstLine="709"/>
        <w:jc w:val="both"/>
        <w:rPr>
          <w:sz w:val="26"/>
          <w:szCs w:val="26"/>
        </w:rPr>
      </w:pPr>
      <w:r w:rsidRPr="00F8182B">
        <w:rPr>
          <w:sz w:val="26"/>
          <w:szCs w:val="26"/>
        </w:rPr>
        <w:t>1)</w:t>
      </w:r>
      <w:r w:rsidRPr="00F8182B">
        <w:rPr>
          <w:sz w:val="26"/>
          <w:szCs w:val="26"/>
        </w:rPr>
        <w:tab/>
        <w:t>при личной явке:</w:t>
      </w:r>
    </w:p>
    <w:p w:rsidR="00F8182B" w:rsidRPr="00F8182B" w:rsidRDefault="00F8182B" w:rsidP="00F8182B">
      <w:pPr>
        <w:tabs>
          <w:tab w:val="left" w:pos="142"/>
          <w:tab w:val="left" w:pos="284"/>
        </w:tabs>
        <w:ind w:firstLine="709"/>
        <w:jc w:val="both"/>
        <w:rPr>
          <w:sz w:val="26"/>
          <w:szCs w:val="26"/>
        </w:rPr>
      </w:pPr>
      <w:r w:rsidRPr="00F8182B">
        <w:rPr>
          <w:sz w:val="26"/>
          <w:szCs w:val="26"/>
        </w:rPr>
        <w:t>в Комитете;</w:t>
      </w:r>
    </w:p>
    <w:p w:rsidR="00F8182B" w:rsidRPr="00F8182B" w:rsidRDefault="00F8182B" w:rsidP="00F8182B">
      <w:pPr>
        <w:tabs>
          <w:tab w:val="left" w:pos="142"/>
          <w:tab w:val="left" w:pos="284"/>
        </w:tabs>
        <w:ind w:firstLine="709"/>
        <w:jc w:val="both"/>
        <w:rPr>
          <w:sz w:val="26"/>
          <w:szCs w:val="26"/>
        </w:rPr>
      </w:pPr>
      <w:r w:rsidRPr="00F8182B">
        <w:rPr>
          <w:sz w:val="26"/>
          <w:szCs w:val="26"/>
        </w:rPr>
        <w:t>в филиалах, отделах, удаленных рабочих местах МФЦ;</w:t>
      </w:r>
    </w:p>
    <w:p w:rsidR="00F8182B" w:rsidRPr="00F8182B" w:rsidRDefault="00F8182B" w:rsidP="00F8182B">
      <w:pPr>
        <w:tabs>
          <w:tab w:val="left" w:pos="142"/>
          <w:tab w:val="left" w:pos="284"/>
        </w:tabs>
        <w:ind w:firstLine="709"/>
        <w:jc w:val="both"/>
        <w:rPr>
          <w:sz w:val="26"/>
          <w:szCs w:val="26"/>
        </w:rPr>
      </w:pPr>
      <w:r w:rsidRPr="00F8182B">
        <w:rPr>
          <w:sz w:val="26"/>
          <w:szCs w:val="26"/>
        </w:rPr>
        <w:t>2) без личной явки:</w:t>
      </w:r>
    </w:p>
    <w:p w:rsidR="00F8182B" w:rsidRPr="00F8182B" w:rsidRDefault="00F8182B" w:rsidP="00F8182B">
      <w:pPr>
        <w:tabs>
          <w:tab w:val="left" w:pos="142"/>
          <w:tab w:val="left" w:pos="284"/>
        </w:tabs>
        <w:ind w:firstLine="709"/>
        <w:jc w:val="both"/>
        <w:rPr>
          <w:sz w:val="26"/>
          <w:szCs w:val="26"/>
        </w:rPr>
      </w:pPr>
      <w:r w:rsidRPr="00F8182B">
        <w:rPr>
          <w:sz w:val="26"/>
          <w:szCs w:val="26"/>
        </w:rPr>
        <w:t>почтовым отправлением в Комитет;</w:t>
      </w:r>
    </w:p>
    <w:p w:rsidR="00F8182B" w:rsidRDefault="00F8182B" w:rsidP="00F8182B">
      <w:pPr>
        <w:tabs>
          <w:tab w:val="left" w:pos="142"/>
          <w:tab w:val="left" w:pos="284"/>
        </w:tabs>
        <w:ind w:firstLine="709"/>
        <w:jc w:val="both"/>
        <w:rPr>
          <w:sz w:val="26"/>
          <w:szCs w:val="26"/>
        </w:rPr>
      </w:pPr>
      <w:r w:rsidRPr="00F8182B">
        <w:rPr>
          <w:sz w:val="26"/>
          <w:szCs w:val="26"/>
        </w:rPr>
        <w:t>в электронной форме через личный кабинет заявителя на ПГУ/ ЕПГУ.</w:t>
      </w:r>
    </w:p>
    <w:p w:rsidR="00E42277" w:rsidRPr="00E42277" w:rsidRDefault="00F55C6A" w:rsidP="00F8182B">
      <w:pPr>
        <w:tabs>
          <w:tab w:val="left" w:pos="142"/>
          <w:tab w:val="left" w:pos="284"/>
        </w:tabs>
        <w:ind w:firstLine="709"/>
        <w:jc w:val="both"/>
        <w:rPr>
          <w:sz w:val="26"/>
          <w:szCs w:val="26"/>
          <w:lang w:eastAsia="x-none"/>
        </w:rPr>
      </w:pPr>
      <w:r>
        <w:rPr>
          <w:sz w:val="26"/>
          <w:szCs w:val="26"/>
          <w:lang w:eastAsia="x-none"/>
        </w:rPr>
        <w:t xml:space="preserve">2.3 </w:t>
      </w:r>
      <w:r w:rsidR="00E42277" w:rsidRPr="00E42277">
        <w:rPr>
          <w:sz w:val="26"/>
          <w:szCs w:val="26"/>
          <w:lang w:val="x-none" w:eastAsia="x-none"/>
        </w:rPr>
        <w:t>Результат</w:t>
      </w:r>
      <w:r w:rsidR="00E42277" w:rsidRPr="00E42277">
        <w:rPr>
          <w:sz w:val="26"/>
          <w:szCs w:val="26"/>
          <w:lang w:eastAsia="x-none"/>
        </w:rPr>
        <w:t>ом</w:t>
      </w:r>
      <w:r w:rsidR="00E42277" w:rsidRPr="00E42277">
        <w:rPr>
          <w:sz w:val="26"/>
          <w:szCs w:val="26"/>
          <w:lang w:val="x-none" w:eastAsia="x-none"/>
        </w:rPr>
        <w:t xml:space="preserve"> предоставления</w:t>
      </w:r>
      <w:r w:rsidR="00E42277" w:rsidRPr="00E42277">
        <w:rPr>
          <w:sz w:val="26"/>
          <w:szCs w:val="26"/>
        </w:rPr>
        <w:t xml:space="preserve"> </w:t>
      </w:r>
      <w:r w:rsidR="00E42277" w:rsidRPr="00E42277">
        <w:rPr>
          <w:sz w:val="26"/>
          <w:szCs w:val="26"/>
          <w:lang w:eastAsia="x-none"/>
        </w:rPr>
        <w:t>государственной</w:t>
      </w:r>
      <w:r w:rsidR="00E42277" w:rsidRPr="00E42277">
        <w:rPr>
          <w:sz w:val="26"/>
          <w:szCs w:val="26"/>
          <w:lang w:val="x-none" w:eastAsia="x-none"/>
        </w:rPr>
        <w:t xml:space="preserve"> услуги</w:t>
      </w:r>
      <w:r w:rsidR="00E42277" w:rsidRPr="00E42277">
        <w:rPr>
          <w:sz w:val="26"/>
          <w:szCs w:val="26"/>
          <w:lang w:eastAsia="x-none"/>
        </w:rPr>
        <w:t xml:space="preserve"> является:</w:t>
      </w:r>
    </w:p>
    <w:p w:rsidR="00E42277" w:rsidRPr="00E42277" w:rsidRDefault="00E42277" w:rsidP="00E42277">
      <w:pPr>
        <w:tabs>
          <w:tab w:val="left" w:pos="142"/>
          <w:tab w:val="left" w:pos="284"/>
        </w:tabs>
        <w:ind w:firstLine="709"/>
        <w:jc w:val="both"/>
        <w:rPr>
          <w:sz w:val="26"/>
          <w:szCs w:val="26"/>
          <w:lang w:eastAsia="x-none"/>
        </w:rPr>
      </w:pPr>
      <w:r w:rsidRPr="00E42277">
        <w:rPr>
          <w:sz w:val="26"/>
          <w:szCs w:val="26"/>
          <w:lang w:eastAsia="x-none"/>
        </w:rPr>
        <w:t>1) </w:t>
      </w:r>
      <w:r>
        <w:rPr>
          <w:sz w:val="26"/>
          <w:szCs w:val="26"/>
        </w:rPr>
        <w:t xml:space="preserve">выдача разрешения на создание </w:t>
      </w:r>
      <w:r w:rsidRPr="005800DB">
        <w:rPr>
          <w:sz w:val="26"/>
          <w:szCs w:val="26"/>
        </w:rPr>
        <w:t>искусственного земельного участка на водном объекте, находящемся в федеральной собственности и расположенном на территории Ленинградской области</w:t>
      </w:r>
      <w:r w:rsidRPr="00E42277">
        <w:rPr>
          <w:sz w:val="26"/>
          <w:szCs w:val="26"/>
          <w:lang w:eastAsia="x-none"/>
        </w:rPr>
        <w:t>;</w:t>
      </w:r>
    </w:p>
    <w:p w:rsidR="00E42277" w:rsidRPr="00E42277" w:rsidRDefault="00E42277" w:rsidP="00E42277">
      <w:pPr>
        <w:tabs>
          <w:tab w:val="left" w:pos="142"/>
          <w:tab w:val="left" w:pos="284"/>
        </w:tabs>
        <w:ind w:firstLine="709"/>
        <w:jc w:val="both"/>
        <w:rPr>
          <w:sz w:val="26"/>
          <w:szCs w:val="26"/>
          <w:lang w:eastAsia="x-none"/>
        </w:rPr>
      </w:pPr>
      <w:r w:rsidRPr="00E42277">
        <w:rPr>
          <w:sz w:val="26"/>
          <w:szCs w:val="26"/>
          <w:lang w:eastAsia="x-none"/>
        </w:rPr>
        <w:t>2) выдача в письменной форме уведомления об отказе в предоставлении государственной услуги</w:t>
      </w:r>
      <w:r w:rsidR="00E2527B">
        <w:rPr>
          <w:sz w:val="26"/>
          <w:szCs w:val="26"/>
          <w:lang w:eastAsia="x-none"/>
        </w:rPr>
        <w:t xml:space="preserve"> по форме </w:t>
      </w:r>
      <w:r w:rsidR="00CA43CD">
        <w:rPr>
          <w:sz w:val="26"/>
          <w:szCs w:val="26"/>
          <w:lang w:eastAsia="x-none"/>
        </w:rPr>
        <w:t>в соответствии с</w:t>
      </w:r>
      <w:r w:rsidR="00E2527B">
        <w:rPr>
          <w:sz w:val="26"/>
          <w:szCs w:val="26"/>
          <w:lang w:eastAsia="x-none"/>
        </w:rPr>
        <w:t xml:space="preserve"> приложени</w:t>
      </w:r>
      <w:r w:rsidR="00CA43CD">
        <w:rPr>
          <w:sz w:val="26"/>
          <w:szCs w:val="26"/>
          <w:lang w:eastAsia="x-none"/>
        </w:rPr>
        <w:t>ем</w:t>
      </w:r>
      <w:r w:rsidR="00E2527B">
        <w:rPr>
          <w:sz w:val="26"/>
          <w:szCs w:val="26"/>
          <w:lang w:eastAsia="x-none"/>
        </w:rPr>
        <w:t xml:space="preserve"> 3 к настоящему регламенту</w:t>
      </w:r>
      <w:r w:rsidRPr="00E42277">
        <w:rPr>
          <w:sz w:val="26"/>
          <w:szCs w:val="26"/>
          <w:lang w:eastAsia="x-none"/>
        </w:rPr>
        <w:t>.</w:t>
      </w:r>
    </w:p>
    <w:p w:rsidR="00E42277" w:rsidRPr="00E42277" w:rsidRDefault="00E42277" w:rsidP="00E42277">
      <w:pPr>
        <w:tabs>
          <w:tab w:val="left" w:pos="142"/>
          <w:tab w:val="left" w:pos="284"/>
        </w:tabs>
        <w:ind w:firstLine="709"/>
        <w:jc w:val="both"/>
        <w:rPr>
          <w:sz w:val="26"/>
          <w:szCs w:val="26"/>
          <w:lang w:eastAsia="x-none"/>
        </w:rPr>
      </w:pPr>
      <w:r w:rsidRPr="00E42277">
        <w:rPr>
          <w:sz w:val="26"/>
          <w:szCs w:val="26"/>
          <w:lang w:eastAsia="x-none"/>
        </w:rPr>
        <w:t>Результат предоставления государственной услуги предоставляется в соответствии со способом, указанным заявителем при подаче заявления:</w:t>
      </w:r>
    </w:p>
    <w:p w:rsidR="00E42277" w:rsidRPr="00E42277" w:rsidRDefault="00E42277" w:rsidP="00E42277">
      <w:pPr>
        <w:tabs>
          <w:tab w:val="left" w:pos="142"/>
          <w:tab w:val="left" w:pos="284"/>
        </w:tabs>
        <w:ind w:firstLine="709"/>
        <w:jc w:val="both"/>
        <w:rPr>
          <w:sz w:val="26"/>
          <w:szCs w:val="26"/>
          <w:lang w:eastAsia="x-none"/>
        </w:rPr>
      </w:pPr>
      <w:r w:rsidRPr="00E42277">
        <w:rPr>
          <w:sz w:val="26"/>
          <w:szCs w:val="26"/>
          <w:lang w:eastAsia="x-none"/>
        </w:rPr>
        <w:t>1) при личной явке:</w:t>
      </w:r>
    </w:p>
    <w:p w:rsidR="00E42277" w:rsidRDefault="00E42277" w:rsidP="00E42277">
      <w:pPr>
        <w:tabs>
          <w:tab w:val="left" w:pos="142"/>
          <w:tab w:val="left" w:pos="284"/>
        </w:tabs>
        <w:ind w:firstLine="709"/>
        <w:jc w:val="both"/>
        <w:rPr>
          <w:sz w:val="26"/>
          <w:szCs w:val="26"/>
          <w:lang w:eastAsia="x-none"/>
        </w:rPr>
      </w:pPr>
      <w:r w:rsidRPr="00E42277">
        <w:rPr>
          <w:sz w:val="26"/>
          <w:szCs w:val="26"/>
          <w:lang w:eastAsia="x-none"/>
        </w:rPr>
        <w:t>а) в Комитет</w:t>
      </w:r>
      <w:r w:rsidR="003E6867">
        <w:rPr>
          <w:sz w:val="26"/>
          <w:szCs w:val="26"/>
          <w:lang w:eastAsia="x-none"/>
        </w:rPr>
        <w:t>е</w:t>
      </w:r>
      <w:r w:rsidRPr="00E42277">
        <w:rPr>
          <w:sz w:val="26"/>
          <w:szCs w:val="26"/>
          <w:lang w:eastAsia="x-none"/>
        </w:rPr>
        <w:t>;</w:t>
      </w:r>
    </w:p>
    <w:p w:rsidR="00E42277" w:rsidRPr="00E42277" w:rsidRDefault="00E42277" w:rsidP="00E42277">
      <w:pPr>
        <w:ind w:firstLine="709"/>
        <w:rPr>
          <w:sz w:val="26"/>
          <w:szCs w:val="26"/>
          <w:lang w:eastAsia="x-none"/>
        </w:rPr>
      </w:pPr>
      <w:bookmarkStart w:id="7" w:name="_GoBack"/>
      <w:bookmarkEnd w:id="7"/>
      <w:r w:rsidRPr="00E42277">
        <w:rPr>
          <w:sz w:val="26"/>
          <w:szCs w:val="26"/>
          <w:lang w:eastAsia="x-none"/>
        </w:rPr>
        <w:t>б) </w:t>
      </w:r>
      <w:r w:rsidRPr="00E42277">
        <w:rPr>
          <w:sz w:val="26"/>
          <w:szCs w:val="26"/>
          <w:lang w:val="x-none" w:eastAsia="x-none"/>
        </w:rPr>
        <w:t>в филиалах, отделах</w:t>
      </w:r>
      <w:r w:rsidRPr="00E42277">
        <w:rPr>
          <w:sz w:val="26"/>
          <w:szCs w:val="26"/>
          <w:lang w:eastAsia="x-none"/>
        </w:rPr>
        <w:t>,</w:t>
      </w:r>
      <w:r w:rsidRPr="00E42277">
        <w:rPr>
          <w:sz w:val="26"/>
          <w:szCs w:val="26"/>
          <w:lang w:val="x-none" w:eastAsia="x-none"/>
        </w:rPr>
        <w:t xml:space="preserve"> удаленных рабочих мест</w:t>
      </w:r>
      <w:r w:rsidRPr="00E42277">
        <w:rPr>
          <w:sz w:val="26"/>
          <w:szCs w:val="26"/>
          <w:lang w:eastAsia="x-none"/>
        </w:rPr>
        <w:t xml:space="preserve">ах </w:t>
      </w:r>
      <w:r w:rsidRPr="00E42277">
        <w:rPr>
          <w:sz w:val="26"/>
          <w:szCs w:val="26"/>
          <w:lang w:val="x-none" w:eastAsia="x-none"/>
        </w:rPr>
        <w:t>МФЦ;</w:t>
      </w:r>
    </w:p>
    <w:p w:rsidR="00E42277" w:rsidRPr="00E42277" w:rsidRDefault="00E42277" w:rsidP="00E42277">
      <w:pPr>
        <w:widowControl w:val="0"/>
        <w:tabs>
          <w:tab w:val="left" w:pos="142"/>
          <w:tab w:val="left" w:pos="284"/>
        </w:tabs>
        <w:autoSpaceDE w:val="0"/>
        <w:autoSpaceDN w:val="0"/>
        <w:adjustRightInd w:val="0"/>
        <w:spacing w:before="60"/>
        <w:ind w:firstLine="709"/>
        <w:jc w:val="both"/>
        <w:rPr>
          <w:sz w:val="26"/>
          <w:szCs w:val="26"/>
        </w:rPr>
      </w:pPr>
      <w:r w:rsidRPr="00E42277">
        <w:rPr>
          <w:sz w:val="26"/>
          <w:szCs w:val="26"/>
        </w:rPr>
        <w:t>2) без личной явки:</w:t>
      </w:r>
    </w:p>
    <w:p w:rsidR="00E42277" w:rsidRPr="00E42277" w:rsidRDefault="00E42277" w:rsidP="00E42277">
      <w:pPr>
        <w:widowControl w:val="0"/>
        <w:tabs>
          <w:tab w:val="left" w:pos="142"/>
          <w:tab w:val="left" w:pos="284"/>
        </w:tabs>
        <w:autoSpaceDE w:val="0"/>
        <w:autoSpaceDN w:val="0"/>
        <w:adjustRightInd w:val="0"/>
        <w:ind w:firstLine="709"/>
        <w:jc w:val="both"/>
        <w:rPr>
          <w:sz w:val="26"/>
          <w:szCs w:val="26"/>
        </w:rPr>
      </w:pPr>
      <w:r w:rsidRPr="00E42277">
        <w:rPr>
          <w:sz w:val="26"/>
          <w:szCs w:val="26"/>
        </w:rPr>
        <w:t>а) почтовым отправлением;</w:t>
      </w:r>
    </w:p>
    <w:p w:rsidR="00E42277" w:rsidRPr="00E42277" w:rsidRDefault="00E42277" w:rsidP="00E42277">
      <w:pPr>
        <w:widowControl w:val="0"/>
        <w:tabs>
          <w:tab w:val="left" w:pos="142"/>
          <w:tab w:val="left" w:pos="284"/>
        </w:tabs>
        <w:autoSpaceDE w:val="0"/>
        <w:autoSpaceDN w:val="0"/>
        <w:adjustRightInd w:val="0"/>
        <w:ind w:firstLine="709"/>
        <w:jc w:val="both"/>
        <w:rPr>
          <w:sz w:val="26"/>
          <w:szCs w:val="26"/>
        </w:rPr>
      </w:pPr>
      <w:r w:rsidRPr="00E42277">
        <w:rPr>
          <w:spacing w:val="-2"/>
          <w:sz w:val="26"/>
          <w:szCs w:val="26"/>
        </w:rPr>
        <w:lastRenderedPageBreak/>
        <w:t xml:space="preserve">б) в электронной форме </w:t>
      </w:r>
      <w:r w:rsidRPr="00E42277">
        <w:rPr>
          <w:sz w:val="26"/>
          <w:szCs w:val="26"/>
        </w:rPr>
        <w:t>на адрес электронной почты заявителя.</w:t>
      </w:r>
    </w:p>
    <w:p w:rsidR="00E42277" w:rsidRDefault="00E42277" w:rsidP="00E42277">
      <w:pPr>
        <w:tabs>
          <w:tab w:val="left" w:pos="142"/>
          <w:tab w:val="left" w:pos="284"/>
        </w:tabs>
        <w:ind w:firstLine="709"/>
        <w:jc w:val="both"/>
        <w:rPr>
          <w:sz w:val="26"/>
          <w:szCs w:val="26"/>
        </w:rPr>
      </w:pPr>
      <w:r w:rsidRPr="00E42277">
        <w:rPr>
          <w:sz w:val="26"/>
          <w:szCs w:val="26"/>
          <w:lang w:val="x-none" w:eastAsia="x-none"/>
        </w:rPr>
        <w:t>2.</w:t>
      </w:r>
      <w:r>
        <w:rPr>
          <w:sz w:val="26"/>
          <w:szCs w:val="26"/>
          <w:lang w:eastAsia="x-none"/>
        </w:rPr>
        <w:t>4</w:t>
      </w:r>
      <w:r w:rsidRPr="00E42277">
        <w:rPr>
          <w:sz w:val="26"/>
          <w:szCs w:val="26"/>
          <w:lang w:val="x-none" w:eastAsia="x-none"/>
        </w:rPr>
        <w:t>.</w:t>
      </w:r>
      <w:r w:rsidRPr="00E42277">
        <w:rPr>
          <w:sz w:val="26"/>
          <w:szCs w:val="26"/>
          <w:lang w:eastAsia="x-none"/>
        </w:rPr>
        <w:t> </w:t>
      </w:r>
      <w:r w:rsidRPr="00E42277">
        <w:rPr>
          <w:sz w:val="26"/>
          <w:szCs w:val="26"/>
          <w:lang w:val="x-none" w:eastAsia="x-none"/>
        </w:rPr>
        <w:t>Срок предоставления</w:t>
      </w:r>
      <w:r w:rsidRPr="00E42277">
        <w:rPr>
          <w:sz w:val="26"/>
          <w:szCs w:val="26"/>
        </w:rPr>
        <w:t xml:space="preserve"> </w:t>
      </w:r>
      <w:r w:rsidRPr="00E42277">
        <w:rPr>
          <w:sz w:val="26"/>
          <w:szCs w:val="26"/>
          <w:lang w:eastAsia="x-none"/>
        </w:rPr>
        <w:t>государственной</w:t>
      </w:r>
      <w:r w:rsidRPr="00E42277">
        <w:rPr>
          <w:sz w:val="26"/>
          <w:szCs w:val="26"/>
          <w:lang w:val="x-none" w:eastAsia="x-none"/>
        </w:rPr>
        <w:t xml:space="preserve"> услуги составляет</w:t>
      </w:r>
      <w:r w:rsidRPr="00E42277">
        <w:rPr>
          <w:sz w:val="26"/>
          <w:szCs w:val="26"/>
          <w:lang w:eastAsia="x-none"/>
        </w:rPr>
        <w:t xml:space="preserve"> 3</w:t>
      </w:r>
      <w:r w:rsidR="00533658">
        <w:rPr>
          <w:sz w:val="26"/>
          <w:szCs w:val="26"/>
          <w:lang w:eastAsia="x-none"/>
        </w:rPr>
        <w:t>0</w:t>
      </w:r>
      <w:r w:rsidRPr="00E42277">
        <w:rPr>
          <w:sz w:val="26"/>
          <w:szCs w:val="26"/>
          <w:lang w:eastAsia="x-none"/>
        </w:rPr>
        <w:t xml:space="preserve"> календарных </w:t>
      </w:r>
      <w:r w:rsidRPr="00E42277">
        <w:rPr>
          <w:sz w:val="26"/>
          <w:szCs w:val="26"/>
          <w:lang w:val="x-none" w:eastAsia="x-none"/>
        </w:rPr>
        <w:t xml:space="preserve">дней с даты </w:t>
      </w:r>
      <w:r w:rsidRPr="00E42277">
        <w:rPr>
          <w:sz w:val="26"/>
          <w:szCs w:val="26"/>
          <w:lang w:eastAsia="x-none"/>
        </w:rPr>
        <w:t>регистрации</w:t>
      </w:r>
      <w:r w:rsidRPr="00E42277">
        <w:rPr>
          <w:sz w:val="26"/>
          <w:szCs w:val="26"/>
          <w:lang w:val="x-none" w:eastAsia="x-none"/>
        </w:rPr>
        <w:t xml:space="preserve"> заявления </w:t>
      </w:r>
      <w:r w:rsidR="00F8182B">
        <w:rPr>
          <w:sz w:val="26"/>
          <w:szCs w:val="26"/>
          <w:lang w:eastAsia="x-none"/>
        </w:rPr>
        <w:t>о предоставлении услуги</w:t>
      </w:r>
      <w:r w:rsidRPr="00E42277">
        <w:rPr>
          <w:sz w:val="26"/>
          <w:szCs w:val="26"/>
        </w:rPr>
        <w:t>.</w:t>
      </w:r>
    </w:p>
    <w:p w:rsidR="00E42277" w:rsidRDefault="00E42277" w:rsidP="00E42277">
      <w:pPr>
        <w:tabs>
          <w:tab w:val="left" w:pos="142"/>
          <w:tab w:val="left" w:pos="284"/>
        </w:tabs>
        <w:ind w:firstLine="709"/>
        <w:jc w:val="both"/>
        <w:rPr>
          <w:sz w:val="26"/>
          <w:szCs w:val="26"/>
        </w:rPr>
      </w:pPr>
      <w:r w:rsidRPr="00C0640C">
        <w:rPr>
          <w:sz w:val="26"/>
          <w:szCs w:val="26"/>
        </w:rPr>
        <w:t>2.</w:t>
      </w:r>
      <w:r>
        <w:rPr>
          <w:sz w:val="26"/>
          <w:szCs w:val="26"/>
        </w:rPr>
        <w:t>5</w:t>
      </w:r>
      <w:r w:rsidRPr="00C0640C">
        <w:rPr>
          <w:sz w:val="26"/>
          <w:szCs w:val="26"/>
        </w:rPr>
        <w:t>. Правовы</w:t>
      </w:r>
      <w:r>
        <w:rPr>
          <w:sz w:val="26"/>
          <w:szCs w:val="26"/>
        </w:rPr>
        <w:t>е</w:t>
      </w:r>
      <w:r w:rsidRPr="00C0640C">
        <w:rPr>
          <w:sz w:val="26"/>
          <w:szCs w:val="26"/>
        </w:rPr>
        <w:t xml:space="preserve"> основани</w:t>
      </w:r>
      <w:r>
        <w:rPr>
          <w:sz w:val="26"/>
          <w:szCs w:val="26"/>
        </w:rPr>
        <w:t>я</w:t>
      </w:r>
      <w:r w:rsidRPr="00C0640C">
        <w:rPr>
          <w:sz w:val="26"/>
          <w:szCs w:val="26"/>
        </w:rPr>
        <w:t xml:space="preserve"> для предоставления государственной услуги</w:t>
      </w:r>
      <w:r>
        <w:rPr>
          <w:sz w:val="26"/>
          <w:szCs w:val="26"/>
        </w:rPr>
        <w:t>.</w:t>
      </w:r>
    </w:p>
    <w:p w:rsidR="0016536B" w:rsidRDefault="00E42277" w:rsidP="00E42277">
      <w:pPr>
        <w:tabs>
          <w:tab w:val="left" w:pos="142"/>
          <w:tab w:val="left" w:pos="284"/>
        </w:tabs>
        <w:ind w:firstLine="709"/>
        <w:jc w:val="both"/>
        <w:rPr>
          <w:sz w:val="26"/>
          <w:szCs w:val="26"/>
        </w:rPr>
      </w:pPr>
      <w:r>
        <w:rPr>
          <w:sz w:val="26"/>
          <w:szCs w:val="26"/>
        </w:rPr>
        <w:t xml:space="preserve">1) </w:t>
      </w:r>
      <w:r w:rsidRPr="00E42277">
        <w:rPr>
          <w:sz w:val="26"/>
          <w:szCs w:val="26"/>
        </w:rPr>
        <w:t xml:space="preserve">Федеральный </w:t>
      </w:r>
      <w:hyperlink r:id="rId10" w:history="1">
        <w:r w:rsidRPr="00E42277">
          <w:rPr>
            <w:sz w:val="26"/>
            <w:szCs w:val="26"/>
          </w:rPr>
          <w:t>закон</w:t>
        </w:r>
      </w:hyperlink>
      <w:r w:rsidRPr="00E42277">
        <w:rPr>
          <w:sz w:val="26"/>
          <w:szCs w:val="26"/>
        </w:rPr>
        <w:t xml:space="preserve"> от 19.07.2011 </w:t>
      </w:r>
      <w:r>
        <w:rPr>
          <w:sz w:val="26"/>
          <w:szCs w:val="26"/>
        </w:rPr>
        <w:t>№</w:t>
      </w:r>
      <w:r w:rsidRPr="00E42277">
        <w:rPr>
          <w:sz w:val="26"/>
          <w:szCs w:val="26"/>
        </w:rPr>
        <w:t xml:space="preserve">246-ФЗ </w:t>
      </w:r>
      <w:r w:rsidR="00E63309">
        <w:rPr>
          <w:sz w:val="26"/>
          <w:szCs w:val="26"/>
        </w:rPr>
        <w:t>«</w:t>
      </w:r>
      <w:r w:rsidRPr="00E42277">
        <w:rPr>
          <w:sz w:val="26"/>
          <w:szCs w:val="26"/>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E63309">
        <w:rPr>
          <w:sz w:val="26"/>
          <w:szCs w:val="26"/>
        </w:rPr>
        <w:t>»</w:t>
      </w:r>
      <w:r w:rsidRPr="00E42277">
        <w:rPr>
          <w:sz w:val="26"/>
          <w:szCs w:val="26"/>
        </w:rPr>
        <w:t>;</w:t>
      </w:r>
    </w:p>
    <w:p w:rsidR="00E42277" w:rsidRPr="00E42277" w:rsidRDefault="00533658" w:rsidP="00E42277">
      <w:pPr>
        <w:tabs>
          <w:tab w:val="left" w:pos="142"/>
          <w:tab w:val="left" w:pos="284"/>
        </w:tabs>
        <w:ind w:firstLine="709"/>
        <w:jc w:val="both"/>
        <w:rPr>
          <w:sz w:val="26"/>
          <w:szCs w:val="26"/>
        </w:rPr>
      </w:pPr>
      <w:proofErr w:type="gramStart"/>
      <w:r>
        <w:rPr>
          <w:sz w:val="26"/>
          <w:szCs w:val="26"/>
        </w:rPr>
        <w:t>2</w:t>
      </w:r>
      <w:r w:rsidR="00E42277" w:rsidRPr="00E42277">
        <w:rPr>
          <w:sz w:val="26"/>
          <w:szCs w:val="26"/>
        </w:rPr>
        <w:t xml:space="preserve">) </w:t>
      </w:r>
      <w:hyperlink r:id="rId11" w:history="1">
        <w:r w:rsidR="00E42277" w:rsidRPr="00E42277">
          <w:rPr>
            <w:sz w:val="26"/>
            <w:szCs w:val="26"/>
          </w:rPr>
          <w:t>Постановление</w:t>
        </w:r>
      </w:hyperlink>
      <w:r w:rsidR="00E42277" w:rsidRPr="00E42277">
        <w:rPr>
          <w:sz w:val="26"/>
          <w:szCs w:val="26"/>
        </w:rPr>
        <w:t xml:space="preserve"> Правительства Ленинградской области от 01.08.2013 </w:t>
      </w:r>
      <w:r w:rsidR="00E42277">
        <w:rPr>
          <w:sz w:val="26"/>
          <w:szCs w:val="26"/>
        </w:rPr>
        <w:t>№</w:t>
      </w:r>
      <w:r w:rsidR="00E42277" w:rsidRPr="00E42277">
        <w:rPr>
          <w:sz w:val="26"/>
          <w:szCs w:val="26"/>
        </w:rPr>
        <w:t xml:space="preserve">236 </w:t>
      </w:r>
      <w:r w:rsidR="00E63309">
        <w:rPr>
          <w:sz w:val="26"/>
          <w:szCs w:val="26"/>
        </w:rPr>
        <w:t>«</w:t>
      </w:r>
      <w:r w:rsidR="00E42277" w:rsidRPr="00E42277">
        <w:rPr>
          <w:sz w:val="26"/>
          <w:szCs w:val="26"/>
        </w:rPr>
        <w:t xml:space="preserve">О мерах по реализации Федерального закона от 19 июля 2011 года </w:t>
      </w:r>
      <w:r w:rsidR="00E42277">
        <w:rPr>
          <w:sz w:val="26"/>
          <w:szCs w:val="26"/>
        </w:rPr>
        <w:t>№</w:t>
      </w:r>
      <w:r w:rsidR="00E42277" w:rsidRPr="00E42277">
        <w:rPr>
          <w:sz w:val="26"/>
          <w:szCs w:val="26"/>
        </w:rPr>
        <w:t xml:space="preserve"> 246-ФЗ </w:t>
      </w:r>
      <w:r w:rsidR="00E63309">
        <w:rPr>
          <w:sz w:val="26"/>
          <w:szCs w:val="26"/>
        </w:rPr>
        <w:t>«</w:t>
      </w:r>
      <w:r w:rsidR="00E42277" w:rsidRPr="00E42277">
        <w:rPr>
          <w:sz w:val="26"/>
          <w:szCs w:val="26"/>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E63309">
        <w:rPr>
          <w:sz w:val="26"/>
          <w:szCs w:val="26"/>
        </w:rPr>
        <w:t>»</w:t>
      </w:r>
      <w:r w:rsidR="00E42277" w:rsidRPr="00E42277">
        <w:rPr>
          <w:sz w:val="26"/>
          <w:szCs w:val="26"/>
        </w:rPr>
        <w:t xml:space="preserve"> и внесении изменений в постановления Правительства Ленинградской области от 30 ноября 2011 года </w:t>
      </w:r>
      <w:r w:rsidR="00E42277">
        <w:rPr>
          <w:sz w:val="26"/>
          <w:szCs w:val="26"/>
        </w:rPr>
        <w:t>№</w:t>
      </w:r>
      <w:r w:rsidR="00E42277" w:rsidRPr="00E42277">
        <w:rPr>
          <w:sz w:val="26"/>
          <w:szCs w:val="26"/>
        </w:rPr>
        <w:t xml:space="preserve"> 411 и от 26 ноября</w:t>
      </w:r>
      <w:proofErr w:type="gramEnd"/>
      <w:r w:rsidR="00E42277" w:rsidRPr="00E42277">
        <w:rPr>
          <w:sz w:val="26"/>
          <w:szCs w:val="26"/>
        </w:rPr>
        <w:t xml:space="preserve"> 2012 года </w:t>
      </w:r>
      <w:r w:rsidR="00E42277">
        <w:rPr>
          <w:sz w:val="26"/>
          <w:szCs w:val="26"/>
        </w:rPr>
        <w:t>№</w:t>
      </w:r>
      <w:r w:rsidR="00E42277" w:rsidRPr="00E42277">
        <w:rPr>
          <w:sz w:val="26"/>
          <w:szCs w:val="26"/>
        </w:rPr>
        <w:t xml:space="preserve"> 366</w:t>
      </w:r>
      <w:r w:rsidR="00E63309">
        <w:rPr>
          <w:sz w:val="26"/>
          <w:szCs w:val="26"/>
        </w:rPr>
        <w:t>»</w:t>
      </w:r>
      <w:r w:rsidR="00E42277" w:rsidRPr="00E42277">
        <w:rPr>
          <w:sz w:val="26"/>
          <w:szCs w:val="26"/>
        </w:rPr>
        <w:t>.</w:t>
      </w:r>
    </w:p>
    <w:p w:rsidR="008966C5" w:rsidRPr="008966C5" w:rsidRDefault="008966C5" w:rsidP="008966C5">
      <w:pPr>
        <w:tabs>
          <w:tab w:val="left" w:pos="142"/>
          <w:tab w:val="left" w:pos="284"/>
        </w:tabs>
        <w:ind w:firstLine="709"/>
        <w:jc w:val="both"/>
        <w:rPr>
          <w:sz w:val="26"/>
          <w:szCs w:val="26"/>
        </w:rPr>
      </w:pPr>
      <w:r w:rsidRPr="008966C5">
        <w:rPr>
          <w:sz w:val="26"/>
          <w:szCs w:val="26"/>
        </w:rPr>
        <w:t>2.</w:t>
      </w:r>
      <w:r>
        <w:rPr>
          <w:sz w:val="26"/>
          <w:szCs w:val="26"/>
        </w:rPr>
        <w:t>6</w:t>
      </w:r>
      <w:r w:rsidRPr="008966C5">
        <w:rPr>
          <w:sz w:val="26"/>
          <w:szCs w:val="26"/>
        </w:rPr>
        <w:t>.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8966C5" w:rsidRPr="008966C5" w:rsidRDefault="008966C5" w:rsidP="008966C5">
      <w:pPr>
        <w:autoSpaceDE w:val="0"/>
        <w:autoSpaceDN w:val="0"/>
        <w:adjustRightInd w:val="0"/>
        <w:ind w:firstLine="709"/>
        <w:jc w:val="both"/>
        <w:rPr>
          <w:sz w:val="26"/>
          <w:szCs w:val="26"/>
        </w:rPr>
      </w:pPr>
      <w:r w:rsidRPr="008966C5">
        <w:rPr>
          <w:sz w:val="26"/>
          <w:szCs w:val="26"/>
        </w:rPr>
        <w:t>1) заявление о создании искусственного земельного участка на водном объекте, находящемся в федеральной собственности, или его части</w:t>
      </w:r>
      <w:r>
        <w:rPr>
          <w:sz w:val="26"/>
          <w:szCs w:val="26"/>
        </w:rPr>
        <w:t xml:space="preserve"> по форме в соответствии с приложением №1</w:t>
      </w:r>
      <w:r w:rsidR="00E63309">
        <w:rPr>
          <w:sz w:val="26"/>
          <w:szCs w:val="26"/>
        </w:rPr>
        <w:t xml:space="preserve"> к настоящему регламенту</w:t>
      </w:r>
      <w:r w:rsidRPr="008966C5">
        <w:rPr>
          <w:sz w:val="26"/>
          <w:szCs w:val="26"/>
        </w:rPr>
        <w:t>;</w:t>
      </w:r>
    </w:p>
    <w:p w:rsidR="008966C5" w:rsidRDefault="00427B73" w:rsidP="008966C5">
      <w:pPr>
        <w:tabs>
          <w:tab w:val="left" w:pos="142"/>
          <w:tab w:val="left" w:pos="284"/>
        </w:tabs>
        <w:ind w:firstLine="709"/>
        <w:jc w:val="both"/>
        <w:rPr>
          <w:sz w:val="26"/>
          <w:szCs w:val="26"/>
        </w:rPr>
      </w:pPr>
      <w:r>
        <w:rPr>
          <w:sz w:val="26"/>
          <w:szCs w:val="26"/>
        </w:rPr>
        <w:t>2</w:t>
      </w:r>
      <w:r w:rsidR="008966C5">
        <w:rPr>
          <w:sz w:val="26"/>
          <w:szCs w:val="26"/>
        </w:rPr>
        <w:t>) учредительные документы (при обращении юридического лица);</w:t>
      </w:r>
    </w:p>
    <w:p w:rsidR="008966C5" w:rsidRDefault="00427B73" w:rsidP="008966C5">
      <w:pPr>
        <w:tabs>
          <w:tab w:val="left" w:pos="142"/>
          <w:tab w:val="left" w:pos="284"/>
        </w:tabs>
        <w:ind w:firstLine="709"/>
        <w:jc w:val="both"/>
        <w:rPr>
          <w:sz w:val="26"/>
          <w:szCs w:val="26"/>
        </w:rPr>
      </w:pPr>
      <w:r>
        <w:rPr>
          <w:sz w:val="26"/>
          <w:szCs w:val="26"/>
        </w:rPr>
        <w:t>3</w:t>
      </w:r>
      <w:r w:rsidR="008966C5" w:rsidRPr="008966C5">
        <w:rPr>
          <w:sz w:val="26"/>
          <w:szCs w:val="26"/>
        </w:rPr>
        <w:t>) документ, удостоверяющ</w:t>
      </w:r>
      <w:r w:rsidR="009E5F21">
        <w:rPr>
          <w:sz w:val="26"/>
          <w:szCs w:val="26"/>
        </w:rPr>
        <w:t>ий</w:t>
      </w:r>
      <w:r w:rsidR="008966C5" w:rsidRPr="008966C5">
        <w:rPr>
          <w:sz w:val="26"/>
          <w:szCs w:val="26"/>
        </w:rPr>
        <w:t xml:space="preserve"> право (полномочия) представителя физического или юридического лица, если с заявлением обращается представитель заявителя</w:t>
      </w:r>
      <w:r w:rsidR="009E5F21">
        <w:rPr>
          <w:sz w:val="26"/>
          <w:szCs w:val="26"/>
        </w:rPr>
        <w:t xml:space="preserve"> или его</w:t>
      </w:r>
      <w:r w:rsidR="009E5F21" w:rsidRPr="009E5F21">
        <w:rPr>
          <w:sz w:val="26"/>
          <w:szCs w:val="26"/>
        </w:rPr>
        <w:t xml:space="preserve"> </w:t>
      </w:r>
      <w:r w:rsidR="009E5F21">
        <w:rPr>
          <w:sz w:val="26"/>
          <w:szCs w:val="26"/>
        </w:rPr>
        <w:t>нотариально заверенная копия</w:t>
      </w:r>
      <w:r w:rsidR="008966C5" w:rsidRPr="008966C5">
        <w:rPr>
          <w:sz w:val="26"/>
          <w:szCs w:val="26"/>
        </w:rPr>
        <w:t>;</w:t>
      </w:r>
      <w:bookmarkStart w:id="8" w:name="P195"/>
      <w:bookmarkEnd w:id="8"/>
    </w:p>
    <w:p w:rsidR="008966C5" w:rsidRDefault="00427B73" w:rsidP="008966C5">
      <w:pPr>
        <w:tabs>
          <w:tab w:val="left" w:pos="142"/>
          <w:tab w:val="left" w:pos="284"/>
        </w:tabs>
        <w:ind w:firstLine="709"/>
        <w:jc w:val="both"/>
        <w:rPr>
          <w:sz w:val="26"/>
          <w:szCs w:val="26"/>
        </w:rPr>
      </w:pPr>
      <w:r>
        <w:rPr>
          <w:sz w:val="26"/>
          <w:szCs w:val="26"/>
        </w:rPr>
        <w:t>4</w:t>
      </w:r>
      <w:r w:rsidR="008966C5">
        <w:rPr>
          <w:sz w:val="26"/>
          <w:szCs w:val="26"/>
        </w:rPr>
        <w:t xml:space="preserve">) </w:t>
      </w:r>
      <w:r w:rsidR="0016536B" w:rsidRPr="008966C5">
        <w:rPr>
          <w:sz w:val="26"/>
          <w:szCs w:val="26"/>
        </w:rPr>
        <w:t>проект разрешения на создание искусственного земельного участка на водном объекте, находящемся в федеральной собственности, или его части;</w:t>
      </w:r>
    </w:p>
    <w:p w:rsidR="008966C5" w:rsidRDefault="008966C5" w:rsidP="008966C5">
      <w:pPr>
        <w:tabs>
          <w:tab w:val="left" w:pos="142"/>
          <w:tab w:val="left" w:pos="284"/>
        </w:tabs>
        <w:ind w:firstLine="709"/>
        <w:jc w:val="both"/>
        <w:rPr>
          <w:sz w:val="26"/>
          <w:szCs w:val="26"/>
        </w:rPr>
      </w:pPr>
      <w:r>
        <w:rPr>
          <w:sz w:val="26"/>
          <w:szCs w:val="26"/>
        </w:rPr>
        <w:t xml:space="preserve">6) </w:t>
      </w:r>
      <w:r w:rsidR="0016536B" w:rsidRPr="008966C5">
        <w:rPr>
          <w:sz w:val="26"/>
          <w:szCs w:val="26"/>
        </w:rPr>
        <w:t>схема размещения искусственно созданного земельного участка на водном объекте, находящемся в федеральной собственности, или его части</w:t>
      </w:r>
      <w:r w:rsidR="00427B73">
        <w:rPr>
          <w:sz w:val="26"/>
          <w:szCs w:val="26"/>
        </w:rPr>
        <w:t xml:space="preserve"> с координатами угловых точек</w:t>
      </w:r>
      <w:r w:rsidR="0016536B" w:rsidRPr="008966C5">
        <w:rPr>
          <w:sz w:val="26"/>
          <w:szCs w:val="26"/>
        </w:rPr>
        <w:t>;</w:t>
      </w:r>
    </w:p>
    <w:p w:rsidR="008966C5" w:rsidRDefault="008966C5" w:rsidP="008966C5">
      <w:pPr>
        <w:tabs>
          <w:tab w:val="left" w:pos="142"/>
          <w:tab w:val="left" w:pos="284"/>
        </w:tabs>
        <w:ind w:firstLine="709"/>
        <w:jc w:val="both"/>
        <w:rPr>
          <w:sz w:val="26"/>
          <w:szCs w:val="26"/>
        </w:rPr>
      </w:pPr>
      <w:r>
        <w:rPr>
          <w:sz w:val="26"/>
          <w:szCs w:val="26"/>
        </w:rPr>
        <w:t xml:space="preserve">7) </w:t>
      </w:r>
      <w:r w:rsidR="0016536B" w:rsidRPr="008966C5">
        <w:rPr>
          <w:sz w:val="26"/>
          <w:szCs w:val="26"/>
        </w:rPr>
        <w:t>обоснование создания искусственного земельного участка</w:t>
      </w:r>
      <w:bookmarkStart w:id="9" w:name="P208"/>
      <w:bookmarkEnd w:id="9"/>
      <w:r w:rsidR="009B51F4">
        <w:rPr>
          <w:sz w:val="26"/>
          <w:szCs w:val="26"/>
        </w:rPr>
        <w:t>;</w:t>
      </w:r>
    </w:p>
    <w:p w:rsidR="00533658" w:rsidRDefault="00533658" w:rsidP="008966C5">
      <w:pPr>
        <w:tabs>
          <w:tab w:val="left" w:pos="142"/>
          <w:tab w:val="left" w:pos="284"/>
        </w:tabs>
        <w:ind w:firstLine="709"/>
        <w:jc w:val="both"/>
        <w:rPr>
          <w:sz w:val="26"/>
          <w:szCs w:val="26"/>
        </w:rPr>
      </w:pPr>
      <w:r>
        <w:rPr>
          <w:sz w:val="26"/>
          <w:szCs w:val="26"/>
        </w:rPr>
        <w:t>8)</w:t>
      </w:r>
      <w:r w:rsidR="009B51F4">
        <w:rPr>
          <w:sz w:val="26"/>
          <w:szCs w:val="26"/>
        </w:rPr>
        <w:t xml:space="preserve"> д</w:t>
      </w:r>
      <w:r>
        <w:rPr>
          <w:sz w:val="26"/>
          <w:szCs w:val="26"/>
        </w:rPr>
        <w:t>окумент, удостоверяющий личность заявителя</w:t>
      </w:r>
      <w:r w:rsidR="009B51F4">
        <w:rPr>
          <w:sz w:val="26"/>
          <w:szCs w:val="26"/>
        </w:rPr>
        <w:t>;</w:t>
      </w:r>
    </w:p>
    <w:p w:rsidR="00533658" w:rsidRDefault="00533658" w:rsidP="008966C5">
      <w:pPr>
        <w:tabs>
          <w:tab w:val="left" w:pos="142"/>
          <w:tab w:val="left" w:pos="284"/>
        </w:tabs>
        <w:ind w:firstLine="709"/>
        <w:jc w:val="both"/>
        <w:rPr>
          <w:sz w:val="26"/>
          <w:szCs w:val="26"/>
        </w:rPr>
      </w:pPr>
      <w:r>
        <w:rPr>
          <w:sz w:val="26"/>
          <w:szCs w:val="26"/>
        </w:rPr>
        <w:t>9)</w:t>
      </w:r>
      <w:r w:rsidR="009B51F4">
        <w:rPr>
          <w:sz w:val="26"/>
          <w:szCs w:val="26"/>
        </w:rPr>
        <w:t xml:space="preserve"> согласие на обработку персональных данных.</w:t>
      </w:r>
    </w:p>
    <w:p w:rsidR="002D30CA" w:rsidRPr="002D30CA" w:rsidRDefault="002D30CA" w:rsidP="002D30CA">
      <w:pPr>
        <w:tabs>
          <w:tab w:val="left" w:pos="142"/>
          <w:tab w:val="left" w:pos="284"/>
        </w:tabs>
        <w:ind w:firstLine="709"/>
        <w:jc w:val="both"/>
        <w:rPr>
          <w:sz w:val="26"/>
          <w:szCs w:val="26"/>
        </w:rPr>
      </w:pPr>
      <w:r w:rsidRPr="002D30CA">
        <w:rPr>
          <w:sz w:val="26"/>
          <w:szCs w:val="2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8966C5" w:rsidRDefault="002D30CA" w:rsidP="002D30CA">
      <w:pPr>
        <w:tabs>
          <w:tab w:val="left" w:pos="142"/>
          <w:tab w:val="left" w:pos="284"/>
        </w:tabs>
        <w:ind w:firstLine="709"/>
        <w:jc w:val="both"/>
        <w:rPr>
          <w:sz w:val="26"/>
          <w:szCs w:val="26"/>
        </w:rPr>
      </w:pPr>
      <w:r w:rsidRPr="002D30CA">
        <w:rPr>
          <w:sz w:val="26"/>
          <w:szCs w:val="26"/>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16536B" w:rsidRPr="002D30CA" w:rsidRDefault="0016536B">
      <w:pPr>
        <w:pStyle w:val="ConsPlusNormal"/>
        <w:ind w:firstLine="540"/>
        <w:jc w:val="both"/>
        <w:rPr>
          <w:sz w:val="26"/>
          <w:szCs w:val="26"/>
        </w:rPr>
      </w:pPr>
      <w:r w:rsidRPr="002D30CA">
        <w:rPr>
          <w:sz w:val="26"/>
          <w:szCs w:val="26"/>
        </w:rPr>
        <w:t>1) выписка из Единого государственного реестра юридических лиц;</w:t>
      </w:r>
    </w:p>
    <w:p w:rsidR="00582C68" w:rsidRDefault="0016536B" w:rsidP="00582C68">
      <w:pPr>
        <w:pStyle w:val="ConsPlusNormal"/>
        <w:ind w:firstLine="540"/>
        <w:jc w:val="both"/>
        <w:rPr>
          <w:sz w:val="26"/>
          <w:szCs w:val="26"/>
        </w:rPr>
      </w:pPr>
      <w:r w:rsidRPr="002D30CA">
        <w:rPr>
          <w:sz w:val="26"/>
          <w:szCs w:val="26"/>
        </w:rPr>
        <w:t>2) выписка из Единого государственного реестра и</w:t>
      </w:r>
      <w:r w:rsidR="00582C68">
        <w:rPr>
          <w:sz w:val="26"/>
          <w:szCs w:val="26"/>
        </w:rPr>
        <w:t>ндивидуальных предпринимателей;</w:t>
      </w:r>
    </w:p>
    <w:p w:rsidR="0016536B" w:rsidRPr="00582C68" w:rsidRDefault="00582C68" w:rsidP="00582C68">
      <w:pPr>
        <w:pStyle w:val="ConsPlusNormal"/>
        <w:ind w:firstLine="540"/>
        <w:jc w:val="both"/>
        <w:rPr>
          <w:sz w:val="26"/>
          <w:szCs w:val="26"/>
        </w:rPr>
      </w:pPr>
      <w:r w:rsidRPr="00582C68">
        <w:rPr>
          <w:sz w:val="26"/>
          <w:szCs w:val="26"/>
        </w:rPr>
        <w:t xml:space="preserve">Заявитель вправе представить документы, указанные в </w:t>
      </w:r>
      <w:hyperlink w:anchor="P155" w:history="1">
        <w:r w:rsidRPr="00582C68">
          <w:rPr>
            <w:sz w:val="26"/>
            <w:szCs w:val="26"/>
          </w:rPr>
          <w:t>п. 2.7</w:t>
        </w:r>
      </w:hyperlink>
      <w:r w:rsidRPr="00582C68">
        <w:rPr>
          <w:sz w:val="26"/>
          <w:szCs w:val="26"/>
        </w:rPr>
        <w:t>, по собственной инициативе.</w:t>
      </w:r>
    </w:p>
    <w:p w:rsidR="00582C68" w:rsidRDefault="00582C68" w:rsidP="00582C68">
      <w:pPr>
        <w:tabs>
          <w:tab w:val="left" w:pos="142"/>
          <w:tab w:val="left" w:pos="284"/>
        </w:tabs>
        <w:ind w:firstLine="709"/>
        <w:jc w:val="both"/>
        <w:rPr>
          <w:sz w:val="26"/>
          <w:szCs w:val="26"/>
        </w:rPr>
      </w:pPr>
      <w:r w:rsidRPr="00582C68">
        <w:rPr>
          <w:sz w:val="26"/>
          <w:szCs w:val="26"/>
        </w:rPr>
        <w:lastRenderedPageBreak/>
        <w:t>2.</w:t>
      </w:r>
      <w:r>
        <w:rPr>
          <w:sz w:val="26"/>
          <w:szCs w:val="26"/>
        </w:rPr>
        <w:t>8</w:t>
      </w:r>
      <w:r w:rsidRPr="00582C68">
        <w:rPr>
          <w:sz w:val="26"/>
          <w:szCs w:val="26"/>
        </w:rPr>
        <w:t>. Основания для приостановления предоставления государственной услуги не предусмотрены.</w:t>
      </w:r>
    </w:p>
    <w:p w:rsidR="00676CFF" w:rsidRDefault="00582C68" w:rsidP="00271FA7">
      <w:pPr>
        <w:tabs>
          <w:tab w:val="left" w:pos="142"/>
          <w:tab w:val="left" w:pos="284"/>
        </w:tabs>
        <w:ind w:firstLine="709"/>
        <w:jc w:val="both"/>
        <w:rPr>
          <w:sz w:val="26"/>
          <w:szCs w:val="26"/>
        </w:rPr>
      </w:pPr>
      <w:r>
        <w:rPr>
          <w:sz w:val="26"/>
          <w:szCs w:val="26"/>
        </w:rPr>
        <w:t xml:space="preserve">2.9. </w:t>
      </w:r>
      <w:r w:rsidR="00676CFF" w:rsidRPr="00676CFF">
        <w:rPr>
          <w:sz w:val="26"/>
          <w:szCs w:val="26"/>
        </w:rPr>
        <w:t>Основания для отказа в приеме документов, необходимых для предоставления государственной услуги, не предусмотрены.</w:t>
      </w:r>
    </w:p>
    <w:p w:rsidR="00271FA7" w:rsidRPr="00271FA7" w:rsidRDefault="00271FA7" w:rsidP="00271FA7">
      <w:pPr>
        <w:tabs>
          <w:tab w:val="left" w:pos="142"/>
          <w:tab w:val="left" w:pos="284"/>
        </w:tabs>
        <w:ind w:firstLine="709"/>
        <w:jc w:val="both"/>
        <w:rPr>
          <w:sz w:val="26"/>
          <w:szCs w:val="26"/>
        </w:rPr>
      </w:pPr>
      <w:r w:rsidRPr="00271FA7">
        <w:rPr>
          <w:sz w:val="26"/>
          <w:szCs w:val="26"/>
        </w:rPr>
        <w:t>2.1</w:t>
      </w:r>
      <w:r>
        <w:rPr>
          <w:sz w:val="26"/>
          <w:szCs w:val="26"/>
        </w:rPr>
        <w:t>0</w:t>
      </w:r>
      <w:r w:rsidRPr="00271FA7">
        <w:rPr>
          <w:sz w:val="26"/>
          <w:szCs w:val="26"/>
        </w:rPr>
        <w:t>. Исчерпывающий перечень оснований для отказа в предоставлении государственной услуги:</w:t>
      </w:r>
    </w:p>
    <w:p w:rsidR="00271FA7" w:rsidRDefault="00271FA7" w:rsidP="00271FA7">
      <w:pPr>
        <w:tabs>
          <w:tab w:val="left" w:pos="142"/>
          <w:tab w:val="left" w:pos="284"/>
        </w:tabs>
        <w:ind w:firstLine="709"/>
        <w:jc w:val="both"/>
        <w:rPr>
          <w:sz w:val="26"/>
          <w:szCs w:val="26"/>
        </w:rPr>
      </w:pPr>
      <w:r w:rsidRPr="00271FA7">
        <w:rPr>
          <w:sz w:val="26"/>
          <w:szCs w:val="26"/>
        </w:rPr>
        <w:t xml:space="preserve">1) непредставление заявителем документов, предусмотренных </w:t>
      </w:r>
      <w:hyperlink w:anchor="P195" w:history="1">
        <w:r w:rsidRPr="00271FA7">
          <w:rPr>
            <w:sz w:val="26"/>
            <w:szCs w:val="26"/>
          </w:rPr>
          <w:t>п. 2.6</w:t>
        </w:r>
      </w:hyperlink>
      <w:r w:rsidRPr="00271FA7">
        <w:rPr>
          <w:sz w:val="26"/>
          <w:szCs w:val="26"/>
        </w:rPr>
        <w:t xml:space="preserve"> настоящего регламента;</w:t>
      </w:r>
    </w:p>
    <w:p w:rsidR="00271FA7" w:rsidRDefault="00271FA7" w:rsidP="00271FA7">
      <w:pPr>
        <w:tabs>
          <w:tab w:val="left" w:pos="142"/>
          <w:tab w:val="left" w:pos="284"/>
        </w:tabs>
        <w:ind w:firstLine="709"/>
        <w:jc w:val="both"/>
        <w:rPr>
          <w:color w:val="000000"/>
          <w:sz w:val="26"/>
          <w:szCs w:val="26"/>
        </w:rPr>
      </w:pPr>
      <w:r>
        <w:rPr>
          <w:color w:val="000000"/>
          <w:sz w:val="26"/>
          <w:szCs w:val="26"/>
        </w:rPr>
        <w:t xml:space="preserve">2) </w:t>
      </w:r>
      <w:r w:rsidRPr="00271FA7">
        <w:rPr>
          <w:color w:val="000000"/>
          <w:sz w:val="26"/>
          <w:szCs w:val="26"/>
        </w:rPr>
        <w:t>отсутствие полномочий лица, подающего заявление, на осуществление действий от имени заявителя, подтвержденных в установленном порядке;</w:t>
      </w:r>
    </w:p>
    <w:p w:rsidR="00582C68" w:rsidRPr="00271FA7" w:rsidRDefault="00271FA7" w:rsidP="00271FA7">
      <w:pPr>
        <w:tabs>
          <w:tab w:val="left" w:pos="142"/>
          <w:tab w:val="left" w:pos="284"/>
        </w:tabs>
        <w:ind w:firstLine="709"/>
        <w:jc w:val="both"/>
        <w:rPr>
          <w:sz w:val="26"/>
          <w:szCs w:val="26"/>
        </w:rPr>
      </w:pPr>
      <w:r>
        <w:rPr>
          <w:color w:val="000000"/>
          <w:sz w:val="26"/>
          <w:szCs w:val="26"/>
        </w:rPr>
        <w:t xml:space="preserve">3) </w:t>
      </w:r>
      <w:r w:rsidRPr="00271FA7">
        <w:rPr>
          <w:color w:val="000000"/>
          <w:sz w:val="26"/>
          <w:szCs w:val="26"/>
        </w:rPr>
        <w:t xml:space="preserve">отсутствие в проекте разрешения на создание искусственного земельного участка сведений, предусмотренных </w:t>
      </w:r>
      <w:hyperlink r:id="rId12" w:history="1">
        <w:r w:rsidRPr="00271FA7">
          <w:rPr>
            <w:color w:val="000000"/>
            <w:sz w:val="26"/>
            <w:szCs w:val="26"/>
          </w:rPr>
          <w:t>частью 3 статьи 4</w:t>
        </w:r>
      </w:hyperlink>
      <w:r w:rsidRPr="00271FA7">
        <w:rPr>
          <w:color w:val="000000"/>
          <w:sz w:val="26"/>
          <w:szCs w:val="26"/>
        </w:rPr>
        <w:t xml:space="preserve"> Федерального закона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C2E72" w:rsidRDefault="009F1C02" w:rsidP="004C2E72">
      <w:pPr>
        <w:spacing w:after="1" w:line="220" w:lineRule="atLeast"/>
        <w:ind w:firstLine="540"/>
        <w:jc w:val="both"/>
        <w:rPr>
          <w:rFonts w:eastAsiaTheme="minorEastAsia"/>
          <w:sz w:val="26"/>
          <w:szCs w:val="26"/>
          <w:lang w:eastAsia="en-US"/>
        </w:rPr>
      </w:pPr>
      <w:bookmarkStart w:id="10" w:name="P250"/>
      <w:bookmarkEnd w:id="10"/>
      <w:r>
        <w:rPr>
          <w:color w:val="000000"/>
          <w:sz w:val="26"/>
          <w:szCs w:val="26"/>
        </w:rPr>
        <w:t>4</w:t>
      </w:r>
      <w:r w:rsidR="004C2E72">
        <w:rPr>
          <w:color w:val="000000"/>
          <w:sz w:val="26"/>
          <w:szCs w:val="26"/>
        </w:rPr>
        <w:t>)</w:t>
      </w:r>
      <w:r w:rsidR="004C2E72" w:rsidRPr="004C2E72">
        <w:rPr>
          <w:rFonts w:eastAsiaTheme="minorEastAsia"/>
          <w:sz w:val="26"/>
          <w:szCs w:val="26"/>
          <w:lang w:eastAsia="en-US"/>
        </w:rPr>
        <w:t xml:space="preserve"> отсутствие регистрации в ЕГРЮЛ и ЕГРИП</w:t>
      </w:r>
      <w:r w:rsidR="009B51F4">
        <w:rPr>
          <w:rFonts w:eastAsiaTheme="minorEastAsia"/>
          <w:sz w:val="26"/>
          <w:szCs w:val="26"/>
          <w:lang w:eastAsia="en-US"/>
        </w:rPr>
        <w:t xml:space="preserve"> (для юридических лиц и индивидуальных предпринимателей)</w:t>
      </w:r>
      <w:r w:rsidR="004C2E72" w:rsidRPr="004C2E72">
        <w:rPr>
          <w:rFonts w:eastAsiaTheme="minorEastAsia"/>
          <w:sz w:val="26"/>
          <w:szCs w:val="26"/>
          <w:lang w:eastAsia="en-US"/>
        </w:rPr>
        <w:t>;</w:t>
      </w:r>
    </w:p>
    <w:p w:rsidR="004C2E72" w:rsidRPr="004C2E72" w:rsidRDefault="009F1C02" w:rsidP="004C2E72">
      <w:pPr>
        <w:spacing w:after="1" w:line="220" w:lineRule="atLeast"/>
        <w:ind w:firstLine="540"/>
        <w:jc w:val="both"/>
        <w:rPr>
          <w:rFonts w:eastAsiaTheme="minorEastAsia"/>
          <w:sz w:val="26"/>
          <w:szCs w:val="26"/>
          <w:lang w:eastAsia="en-US"/>
        </w:rPr>
      </w:pPr>
      <w:r>
        <w:rPr>
          <w:rFonts w:eastAsiaTheme="minorEastAsia"/>
          <w:sz w:val="26"/>
          <w:szCs w:val="26"/>
          <w:lang w:eastAsia="en-US"/>
        </w:rPr>
        <w:t>5</w:t>
      </w:r>
      <w:r w:rsidR="004C2E72">
        <w:rPr>
          <w:rFonts w:eastAsiaTheme="minorEastAsia"/>
          <w:sz w:val="26"/>
          <w:szCs w:val="26"/>
          <w:lang w:eastAsia="en-US"/>
        </w:rPr>
        <w:t xml:space="preserve">) </w:t>
      </w:r>
      <w:r w:rsidR="004C2E72" w:rsidRPr="004C2E72">
        <w:rPr>
          <w:rFonts w:eastAsiaTheme="minorEastAsia"/>
          <w:sz w:val="26"/>
          <w:szCs w:val="26"/>
          <w:lang w:eastAsia="en-US"/>
        </w:rPr>
        <w:t>представление заявителем документов, содержащих недостоверные сведения;</w:t>
      </w:r>
    </w:p>
    <w:p w:rsidR="004C2E72" w:rsidRDefault="009F1C02" w:rsidP="004C2E72">
      <w:pPr>
        <w:spacing w:after="1" w:line="220" w:lineRule="atLeast"/>
        <w:ind w:firstLine="540"/>
        <w:jc w:val="both"/>
        <w:rPr>
          <w:rFonts w:eastAsiaTheme="minorEastAsia"/>
          <w:sz w:val="26"/>
          <w:szCs w:val="26"/>
          <w:lang w:eastAsia="en-US"/>
        </w:rPr>
      </w:pPr>
      <w:r>
        <w:rPr>
          <w:rFonts w:eastAsiaTheme="minorEastAsia"/>
          <w:sz w:val="26"/>
          <w:szCs w:val="26"/>
          <w:lang w:eastAsia="en-US"/>
        </w:rPr>
        <w:t>6</w:t>
      </w:r>
      <w:r w:rsidR="004C2E72">
        <w:rPr>
          <w:rFonts w:eastAsiaTheme="minorEastAsia"/>
          <w:sz w:val="26"/>
          <w:szCs w:val="26"/>
          <w:lang w:eastAsia="en-US"/>
        </w:rPr>
        <w:t xml:space="preserve">) </w:t>
      </w:r>
      <w:r w:rsidR="004C2E72" w:rsidRPr="004C2E72">
        <w:rPr>
          <w:rFonts w:eastAsiaTheme="minorEastAsia"/>
          <w:sz w:val="26"/>
          <w:szCs w:val="26"/>
          <w:lang w:eastAsia="en-US"/>
        </w:rPr>
        <w:t>подписание заявления неуполномоченным лицом</w:t>
      </w:r>
      <w:r w:rsidR="008E4258">
        <w:rPr>
          <w:rFonts w:eastAsiaTheme="minorEastAsia"/>
          <w:sz w:val="26"/>
          <w:szCs w:val="26"/>
          <w:lang w:eastAsia="en-US"/>
        </w:rPr>
        <w:t>;</w:t>
      </w:r>
    </w:p>
    <w:p w:rsidR="008E4258" w:rsidRDefault="008E4258" w:rsidP="004C2E72">
      <w:pPr>
        <w:spacing w:after="1" w:line="220" w:lineRule="atLeast"/>
        <w:ind w:firstLine="540"/>
        <w:jc w:val="both"/>
        <w:rPr>
          <w:rFonts w:eastAsiaTheme="minorEastAsia"/>
          <w:sz w:val="26"/>
          <w:szCs w:val="26"/>
          <w:lang w:eastAsia="en-US"/>
        </w:rPr>
      </w:pPr>
      <w:r>
        <w:rPr>
          <w:rFonts w:eastAsiaTheme="minorEastAsia"/>
          <w:sz w:val="26"/>
          <w:szCs w:val="26"/>
          <w:lang w:eastAsia="en-US"/>
        </w:rPr>
        <w:t xml:space="preserve">7) </w:t>
      </w:r>
      <w:r w:rsidRPr="008E4258">
        <w:rPr>
          <w:rFonts w:eastAsiaTheme="minorEastAsia"/>
          <w:sz w:val="26"/>
          <w:szCs w:val="26"/>
          <w:lang w:eastAsia="en-US"/>
        </w:rPr>
        <w:t>если создание искусственного земельного участка планируется для обеспечения обороны страны и безопасности государства;</w:t>
      </w:r>
    </w:p>
    <w:p w:rsidR="008E4258" w:rsidRPr="004C2E72" w:rsidRDefault="008E4258" w:rsidP="004C2E72">
      <w:pPr>
        <w:spacing w:after="1" w:line="220" w:lineRule="atLeast"/>
        <w:ind w:firstLine="540"/>
        <w:jc w:val="both"/>
        <w:rPr>
          <w:rFonts w:eastAsiaTheme="minorEastAsia"/>
          <w:sz w:val="26"/>
          <w:szCs w:val="26"/>
          <w:lang w:eastAsia="en-US"/>
        </w:rPr>
      </w:pPr>
      <w:proofErr w:type="gramStart"/>
      <w:r>
        <w:rPr>
          <w:rFonts w:eastAsiaTheme="minorEastAsia"/>
          <w:sz w:val="26"/>
          <w:szCs w:val="26"/>
          <w:lang w:eastAsia="en-US"/>
        </w:rPr>
        <w:t xml:space="preserve">8) </w:t>
      </w:r>
      <w:r w:rsidRPr="008E4258">
        <w:rPr>
          <w:rFonts w:eastAsiaTheme="minorEastAsia"/>
          <w:sz w:val="26"/>
          <w:szCs w:val="26"/>
          <w:lang w:eastAsia="en-US"/>
        </w:rPr>
        <w:t>если искусственный земельный участок создается на водном объекте, который находится в федеральной собственности, полностью расположен на территориях соответствующих субъектов Российской Федерации и использование водных ресурсов которого осуществляется для обеспечения питьевого и хозяйственно-бытового водоснабжения двух и более субъектов Российской Федерации, либо на водном объекте или его части, которые находятся в федеральной собственности и не расположены на территориях субъектов Российской Федерации</w:t>
      </w:r>
      <w:proofErr w:type="gramEnd"/>
      <w:r w:rsidRPr="008E4258">
        <w:rPr>
          <w:rFonts w:eastAsiaTheme="minorEastAsia"/>
          <w:sz w:val="26"/>
          <w:szCs w:val="26"/>
          <w:lang w:eastAsia="en-US"/>
        </w:rPr>
        <w:t>, а также в случае, если искусственный земельный участок создается на водном объекте в акватории морского порта;</w:t>
      </w:r>
    </w:p>
    <w:p w:rsidR="004C2E72" w:rsidRPr="004C2E72" w:rsidRDefault="004C2E72" w:rsidP="004C2E72">
      <w:pPr>
        <w:pStyle w:val="ConsPlusNormal"/>
        <w:ind w:firstLine="709"/>
        <w:jc w:val="both"/>
        <w:outlineLvl w:val="2"/>
        <w:rPr>
          <w:sz w:val="26"/>
          <w:szCs w:val="26"/>
          <w:lang w:val="x-none" w:eastAsia="x-none"/>
        </w:rPr>
      </w:pPr>
      <w:r w:rsidRPr="004C2E72">
        <w:rPr>
          <w:sz w:val="26"/>
          <w:szCs w:val="26"/>
          <w:lang w:val="x-none" w:eastAsia="x-none"/>
        </w:rPr>
        <w:t>2.11. Размер платы, взимаемой с заявителя при предоставлении государственной услуги, и способы ее взимания.</w:t>
      </w:r>
    </w:p>
    <w:p w:rsidR="004C2E72" w:rsidRPr="004C2E72" w:rsidRDefault="004C2E72" w:rsidP="004C2E72">
      <w:pPr>
        <w:pStyle w:val="ConsPlusNormal"/>
        <w:ind w:firstLine="709"/>
        <w:jc w:val="both"/>
        <w:outlineLvl w:val="2"/>
        <w:rPr>
          <w:sz w:val="26"/>
          <w:szCs w:val="26"/>
          <w:lang w:val="x-none" w:eastAsia="x-none"/>
        </w:rPr>
      </w:pPr>
      <w:r w:rsidRPr="004C2E72">
        <w:rPr>
          <w:sz w:val="26"/>
          <w:szCs w:val="26"/>
          <w:lang w:val="x-none" w:eastAsia="x-none"/>
        </w:rPr>
        <w:t>За предоставление государственной услуги плата не взимается.</w:t>
      </w:r>
    </w:p>
    <w:p w:rsidR="004C2E72" w:rsidRDefault="004C2E72" w:rsidP="004C2E72">
      <w:pPr>
        <w:pStyle w:val="ConsPlusNormal"/>
        <w:ind w:firstLine="709"/>
        <w:jc w:val="both"/>
        <w:outlineLvl w:val="2"/>
        <w:rPr>
          <w:sz w:val="26"/>
          <w:szCs w:val="26"/>
          <w:lang w:eastAsia="x-none"/>
        </w:rPr>
      </w:pPr>
      <w:r w:rsidRPr="004C2E72">
        <w:rPr>
          <w:sz w:val="26"/>
          <w:szCs w:val="26"/>
          <w:lang w:val="x-none" w:eastAsia="x-none"/>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4C2E72" w:rsidRPr="004C2E72" w:rsidRDefault="004C2E72" w:rsidP="004C2E72">
      <w:pPr>
        <w:ind w:firstLine="709"/>
        <w:jc w:val="both"/>
        <w:rPr>
          <w:sz w:val="26"/>
          <w:szCs w:val="26"/>
        </w:rPr>
      </w:pPr>
      <w:r w:rsidRPr="004C2E72">
        <w:rPr>
          <w:sz w:val="26"/>
          <w:szCs w:val="26"/>
        </w:rPr>
        <w:t xml:space="preserve">  2.13. Срок регистрации запроса заявителя о предоставлении государственной услуги составляет в Комитете:</w:t>
      </w:r>
    </w:p>
    <w:p w:rsidR="004C2E72" w:rsidRPr="004C2E72" w:rsidRDefault="004C2E72" w:rsidP="004C2E72">
      <w:pPr>
        <w:ind w:firstLine="709"/>
        <w:jc w:val="both"/>
        <w:rPr>
          <w:sz w:val="26"/>
          <w:szCs w:val="26"/>
        </w:rPr>
      </w:pPr>
      <w:r w:rsidRPr="004C2E72">
        <w:rPr>
          <w:sz w:val="26"/>
          <w:szCs w:val="26"/>
        </w:rPr>
        <w:t>при личном обращении – не позднее следующего рабочего дня со дня поступления запроса в Комитет;</w:t>
      </w:r>
    </w:p>
    <w:p w:rsidR="004C2E72" w:rsidRPr="004C2E72" w:rsidRDefault="004C2E72" w:rsidP="004C2E72">
      <w:pPr>
        <w:ind w:firstLine="709"/>
        <w:jc w:val="both"/>
        <w:rPr>
          <w:sz w:val="26"/>
          <w:szCs w:val="26"/>
        </w:rPr>
      </w:pPr>
      <w:r w:rsidRPr="004C2E72">
        <w:rPr>
          <w:sz w:val="26"/>
          <w:szCs w:val="26"/>
        </w:rPr>
        <w:t>при направлении запроса почтовой связью в Комитет - не позднее следующего рабочего дня со дня поступления запроса в Комитет;</w:t>
      </w:r>
    </w:p>
    <w:p w:rsidR="004C2E72" w:rsidRPr="004C2E72" w:rsidRDefault="004C2E72" w:rsidP="004C2E72">
      <w:pPr>
        <w:ind w:firstLine="709"/>
        <w:jc w:val="both"/>
        <w:rPr>
          <w:sz w:val="26"/>
          <w:szCs w:val="26"/>
        </w:rPr>
      </w:pPr>
      <w:r w:rsidRPr="004C2E72">
        <w:rPr>
          <w:sz w:val="26"/>
          <w:szCs w:val="26"/>
        </w:rPr>
        <w:t>при направлении запроса на бумажном носителе из МФЦ  в Комитет – не позднее следующего рабочего дня со дня передачи  документов из МФЦ  в Комитет;</w:t>
      </w:r>
    </w:p>
    <w:p w:rsidR="00676CFF" w:rsidRDefault="004C2E72" w:rsidP="004C2E72">
      <w:pPr>
        <w:ind w:firstLine="709"/>
        <w:jc w:val="both"/>
        <w:rPr>
          <w:sz w:val="26"/>
          <w:szCs w:val="26"/>
        </w:rPr>
      </w:pPr>
      <w:r w:rsidRPr="004C2E72">
        <w:rPr>
          <w:sz w:val="26"/>
          <w:szCs w:val="26"/>
        </w:rPr>
        <w:t>при направлении запроса в форме электронного документа посредством ЕПГУ или ПГУ ЛО, при наличии технической возможности – не позднее следующего рабочего дня со дня поступления запроса на ЕПГУ или ПГУ ЛО.</w:t>
      </w:r>
    </w:p>
    <w:p w:rsidR="00B04259" w:rsidRDefault="00B04259" w:rsidP="004C2E72">
      <w:pPr>
        <w:ind w:firstLine="709"/>
        <w:jc w:val="both"/>
        <w:rPr>
          <w:rFonts w:eastAsiaTheme="minorHAnsi"/>
          <w:sz w:val="26"/>
          <w:szCs w:val="26"/>
          <w:lang w:eastAsia="en-US"/>
        </w:rPr>
      </w:pPr>
      <w:r>
        <w:rPr>
          <w:rFonts w:eastAsiaTheme="minorHAnsi"/>
          <w:sz w:val="26"/>
          <w:szCs w:val="26"/>
          <w:lang w:eastAsia="en-US"/>
        </w:rPr>
        <w:lastRenderedPageBreak/>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B04259" w:rsidRPr="00B04259" w:rsidRDefault="00B04259" w:rsidP="00B04259">
      <w:pPr>
        <w:tabs>
          <w:tab w:val="left" w:pos="142"/>
          <w:tab w:val="left" w:pos="284"/>
        </w:tabs>
        <w:ind w:firstLine="709"/>
        <w:jc w:val="both"/>
        <w:rPr>
          <w:sz w:val="26"/>
          <w:szCs w:val="26"/>
          <w:lang w:eastAsia="x-none"/>
        </w:rPr>
      </w:pPr>
      <w:r w:rsidRPr="00B04259">
        <w:rPr>
          <w:sz w:val="26"/>
          <w:szCs w:val="26"/>
          <w:lang w:val="x-none" w:eastAsia="x-none"/>
        </w:rPr>
        <w:t>2.1</w:t>
      </w:r>
      <w:r>
        <w:rPr>
          <w:sz w:val="26"/>
          <w:szCs w:val="26"/>
          <w:lang w:eastAsia="x-none"/>
        </w:rPr>
        <w:t>4</w:t>
      </w:r>
      <w:r w:rsidRPr="00B04259">
        <w:rPr>
          <w:sz w:val="26"/>
          <w:szCs w:val="26"/>
          <w:lang w:val="x-none" w:eastAsia="x-none"/>
        </w:rPr>
        <w:t>.1.</w:t>
      </w:r>
      <w:r w:rsidRPr="00B04259">
        <w:rPr>
          <w:sz w:val="26"/>
          <w:szCs w:val="26"/>
          <w:lang w:eastAsia="x-none"/>
        </w:rPr>
        <w:t> </w:t>
      </w:r>
      <w:r w:rsidRPr="00B04259">
        <w:rPr>
          <w:sz w:val="26"/>
          <w:szCs w:val="26"/>
          <w:lang w:val="x-none" w:eastAsia="x-none"/>
        </w:rPr>
        <w:t>Предоставление государственной услуги осуществляется в специально выделенных для этих целей помещениях</w:t>
      </w:r>
      <w:r w:rsidRPr="00B04259">
        <w:rPr>
          <w:sz w:val="26"/>
          <w:szCs w:val="26"/>
          <w:lang w:eastAsia="x-none"/>
        </w:rPr>
        <w:t xml:space="preserve"> Комитета </w:t>
      </w:r>
      <w:r w:rsidRPr="00B04259">
        <w:rPr>
          <w:sz w:val="26"/>
          <w:szCs w:val="26"/>
          <w:lang w:val="x-none" w:eastAsia="x-none"/>
        </w:rPr>
        <w:t>и</w:t>
      </w:r>
      <w:r w:rsidRPr="00B04259">
        <w:rPr>
          <w:sz w:val="26"/>
          <w:szCs w:val="26"/>
          <w:lang w:eastAsia="x-none"/>
        </w:rPr>
        <w:t>ли</w:t>
      </w:r>
      <w:r w:rsidRPr="00B04259">
        <w:rPr>
          <w:sz w:val="26"/>
          <w:szCs w:val="26"/>
          <w:lang w:val="x-none" w:eastAsia="x-none"/>
        </w:rPr>
        <w:t xml:space="preserve"> </w:t>
      </w:r>
      <w:r w:rsidR="003E6867">
        <w:rPr>
          <w:sz w:val="26"/>
          <w:szCs w:val="26"/>
          <w:lang w:eastAsia="x-none"/>
        </w:rPr>
        <w:t>МФЦ</w:t>
      </w:r>
      <w:r w:rsidRPr="00B04259">
        <w:rPr>
          <w:sz w:val="26"/>
          <w:szCs w:val="26"/>
          <w:lang w:eastAsia="x-none"/>
        </w:rPr>
        <w:t>.</w:t>
      </w:r>
    </w:p>
    <w:p w:rsidR="00B04259" w:rsidRPr="00B04259" w:rsidRDefault="00B04259" w:rsidP="00B04259">
      <w:pPr>
        <w:tabs>
          <w:tab w:val="left" w:pos="142"/>
          <w:tab w:val="left" w:pos="284"/>
        </w:tabs>
        <w:ind w:firstLine="709"/>
        <w:jc w:val="both"/>
        <w:rPr>
          <w:sz w:val="26"/>
          <w:szCs w:val="26"/>
          <w:lang w:eastAsia="x-none"/>
        </w:rPr>
      </w:pPr>
      <w:r w:rsidRPr="00B04259">
        <w:rPr>
          <w:sz w:val="26"/>
          <w:szCs w:val="26"/>
          <w:lang w:eastAsia="x-none"/>
        </w:rPr>
        <w:t>2.1</w:t>
      </w:r>
      <w:r>
        <w:rPr>
          <w:sz w:val="26"/>
          <w:szCs w:val="26"/>
          <w:lang w:eastAsia="x-none"/>
        </w:rPr>
        <w:t>4</w:t>
      </w:r>
      <w:r w:rsidRPr="00B04259">
        <w:rPr>
          <w:sz w:val="26"/>
          <w:szCs w:val="26"/>
          <w:lang w:eastAsia="x-none"/>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003E6867">
        <w:rPr>
          <w:sz w:val="26"/>
          <w:szCs w:val="26"/>
          <w:lang w:eastAsia="x-none"/>
        </w:rPr>
        <w:t>зданию, в которых размещены МФЦ</w:t>
      </w:r>
      <w:r w:rsidRPr="00B04259">
        <w:rPr>
          <w:sz w:val="26"/>
          <w:szCs w:val="26"/>
          <w:lang w:eastAsia="x-none"/>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04259" w:rsidRPr="00B04259" w:rsidRDefault="00B04259" w:rsidP="00B04259">
      <w:pPr>
        <w:tabs>
          <w:tab w:val="left" w:pos="142"/>
          <w:tab w:val="left" w:pos="284"/>
        </w:tabs>
        <w:ind w:firstLine="709"/>
        <w:jc w:val="both"/>
        <w:rPr>
          <w:sz w:val="26"/>
          <w:szCs w:val="26"/>
          <w:lang w:eastAsia="x-none"/>
        </w:rPr>
      </w:pPr>
      <w:r w:rsidRPr="00B04259">
        <w:rPr>
          <w:sz w:val="26"/>
          <w:szCs w:val="26"/>
          <w:lang w:eastAsia="x-none"/>
        </w:rPr>
        <w:t>2.1</w:t>
      </w:r>
      <w:r>
        <w:rPr>
          <w:sz w:val="26"/>
          <w:szCs w:val="26"/>
          <w:lang w:eastAsia="x-none"/>
        </w:rPr>
        <w:t>4</w:t>
      </w:r>
      <w:r w:rsidRPr="00B04259">
        <w:rPr>
          <w:sz w:val="26"/>
          <w:szCs w:val="26"/>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04259" w:rsidRPr="00B04259" w:rsidRDefault="00B04259" w:rsidP="00B04259">
      <w:pPr>
        <w:tabs>
          <w:tab w:val="left" w:pos="142"/>
          <w:tab w:val="left" w:pos="284"/>
        </w:tabs>
        <w:ind w:firstLine="709"/>
        <w:jc w:val="both"/>
        <w:rPr>
          <w:sz w:val="26"/>
          <w:szCs w:val="26"/>
          <w:lang w:eastAsia="x-none"/>
        </w:rPr>
      </w:pPr>
      <w:r w:rsidRPr="00B04259">
        <w:rPr>
          <w:sz w:val="26"/>
          <w:szCs w:val="26"/>
          <w:lang w:eastAsia="x-none"/>
        </w:rPr>
        <w:t>2.1</w:t>
      </w:r>
      <w:r>
        <w:rPr>
          <w:sz w:val="26"/>
          <w:szCs w:val="26"/>
          <w:lang w:eastAsia="x-none"/>
        </w:rPr>
        <w:t>4</w:t>
      </w:r>
      <w:r w:rsidRPr="00B04259">
        <w:rPr>
          <w:sz w:val="26"/>
          <w:szCs w:val="26"/>
          <w:lang w:eastAsia="x-none"/>
        </w:rPr>
        <w:t>.4. Здание (помещение) оборудуется информационной табличкой (вывеской), содержащей полное наименование Комитета, а также информацию о режиме его работы.</w:t>
      </w:r>
    </w:p>
    <w:p w:rsidR="00B04259" w:rsidRPr="00B04259" w:rsidRDefault="00B04259" w:rsidP="00B04259">
      <w:pPr>
        <w:tabs>
          <w:tab w:val="left" w:pos="142"/>
          <w:tab w:val="left" w:pos="284"/>
        </w:tabs>
        <w:ind w:firstLine="709"/>
        <w:jc w:val="both"/>
        <w:rPr>
          <w:sz w:val="26"/>
          <w:szCs w:val="26"/>
          <w:lang w:eastAsia="x-none"/>
        </w:rPr>
      </w:pPr>
      <w:r w:rsidRPr="00B04259">
        <w:rPr>
          <w:sz w:val="26"/>
          <w:szCs w:val="26"/>
          <w:lang w:eastAsia="x-none"/>
        </w:rPr>
        <w:t>2.1</w:t>
      </w:r>
      <w:r>
        <w:rPr>
          <w:sz w:val="26"/>
          <w:szCs w:val="26"/>
          <w:lang w:eastAsia="x-none"/>
        </w:rPr>
        <w:t>4</w:t>
      </w:r>
      <w:r w:rsidRPr="00B04259">
        <w:rPr>
          <w:sz w:val="26"/>
          <w:szCs w:val="26"/>
          <w:lang w:eastAsia="x-none"/>
        </w:rPr>
        <w:t>.5. Вход в здание (помещение) и выход из него оборудуются лестницами с поручнями и пандусами для передвижения детских и инвалидных колясок.</w:t>
      </w:r>
    </w:p>
    <w:p w:rsidR="00B04259" w:rsidRPr="00B04259" w:rsidRDefault="00B04259" w:rsidP="00B04259">
      <w:pPr>
        <w:tabs>
          <w:tab w:val="left" w:pos="142"/>
          <w:tab w:val="left" w:pos="284"/>
        </w:tabs>
        <w:ind w:firstLine="709"/>
        <w:jc w:val="both"/>
        <w:rPr>
          <w:sz w:val="26"/>
          <w:szCs w:val="26"/>
          <w:lang w:eastAsia="x-none"/>
        </w:rPr>
      </w:pPr>
      <w:r w:rsidRPr="00B04259">
        <w:rPr>
          <w:sz w:val="26"/>
          <w:szCs w:val="26"/>
          <w:lang w:eastAsia="x-none"/>
        </w:rPr>
        <w:t>2.1</w:t>
      </w:r>
      <w:r>
        <w:rPr>
          <w:sz w:val="26"/>
          <w:szCs w:val="26"/>
          <w:lang w:eastAsia="x-none"/>
        </w:rPr>
        <w:t>4</w:t>
      </w:r>
      <w:r w:rsidRPr="00B04259">
        <w:rPr>
          <w:sz w:val="26"/>
          <w:szCs w:val="26"/>
          <w:lang w:eastAsia="x-none"/>
        </w:rPr>
        <w:t>.6. В помещении организуется бесплатный туалет для посетителей, в том числе туалет, предназначенный для инвалидов.</w:t>
      </w:r>
    </w:p>
    <w:p w:rsidR="00B04259" w:rsidRPr="00B04259" w:rsidRDefault="00B04259" w:rsidP="00B04259">
      <w:pPr>
        <w:tabs>
          <w:tab w:val="left" w:pos="142"/>
          <w:tab w:val="left" w:pos="284"/>
        </w:tabs>
        <w:ind w:firstLine="709"/>
        <w:jc w:val="both"/>
        <w:rPr>
          <w:sz w:val="26"/>
          <w:szCs w:val="26"/>
          <w:lang w:eastAsia="x-none"/>
        </w:rPr>
      </w:pPr>
      <w:r w:rsidRPr="00B04259">
        <w:rPr>
          <w:sz w:val="26"/>
          <w:szCs w:val="26"/>
          <w:lang w:eastAsia="x-none"/>
        </w:rPr>
        <w:t>2.1</w:t>
      </w:r>
      <w:r>
        <w:rPr>
          <w:sz w:val="26"/>
          <w:szCs w:val="26"/>
          <w:lang w:eastAsia="x-none"/>
        </w:rPr>
        <w:t>4</w:t>
      </w:r>
      <w:r w:rsidRPr="00B04259">
        <w:rPr>
          <w:sz w:val="26"/>
          <w:szCs w:val="26"/>
          <w:lang w:eastAsia="x-none"/>
        </w:rPr>
        <w:t>.7.</w:t>
      </w:r>
      <w:r w:rsidRPr="00B04259">
        <w:rPr>
          <w:sz w:val="26"/>
          <w:szCs w:val="26"/>
        </w:rPr>
        <w:t> </w:t>
      </w:r>
      <w:r w:rsidRPr="00B04259">
        <w:rPr>
          <w:sz w:val="26"/>
          <w:szCs w:val="26"/>
          <w:lang w:eastAsia="x-none"/>
        </w:rPr>
        <w:t>При необходимости работником Комитета или МФЦ  оказывается помощь инвалиду в преодолении барьеров, мешающих получению ими услуг наравне с другими лицами.</w:t>
      </w:r>
    </w:p>
    <w:p w:rsidR="00B04259" w:rsidRPr="00B04259" w:rsidRDefault="00B04259" w:rsidP="00B04259">
      <w:pPr>
        <w:tabs>
          <w:tab w:val="left" w:pos="142"/>
          <w:tab w:val="left" w:pos="284"/>
        </w:tabs>
        <w:ind w:firstLine="709"/>
        <w:jc w:val="both"/>
        <w:rPr>
          <w:sz w:val="26"/>
          <w:szCs w:val="26"/>
          <w:lang w:eastAsia="x-none"/>
        </w:rPr>
      </w:pPr>
      <w:r w:rsidRPr="00B04259">
        <w:rPr>
          <w:sz w:val="26"/>
          <w:szCs w:val="26"/>
          <w:lang w:eastAsia="x-none"/>
        </w:rPr>
        <w:t>2.1</w:t>
      </w:r>
      <w:r>
        <w:rPr>
          <w:sz w:val="26"/>
          <w:szCs w:val="26"/>
          <w:lang w:eastAsia="x-none"/>
        </w:rPr>
        <w:t>4</w:t>
      </w:r>
      <w:r w:rsidRPr="00B04259">
        <w:rPr>
          <w:sz w:val="26"/>
          <w:szCs w:val="26"/>
          <w:lang w:eastAsia="x-none"/>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04259" w:rsidRPr="00B04259" w:rsidRDefault="00B04259" w:rsidP="00B04259">
      <w:pPr>
        <w:tabs>
          <w:tab w:val="left" w:pos="142"/>
          <w:tab w:val="left" w:pos="284"/>
        </w:tabs>
        <w:ind w:firstLine="709"/>
        <w:jc w:val="both"/>
        <w:rPr>
          <w:sz w:val="26"/>
          <w:szCs w:val="26"/>
          <w:lang w:eastAsia="x-none"/>
        </w:rPr>
      </w:pPr>
      <w:r w:rsidRPr="00B04259">
        <w:rPr>
          <w:sz w:val="26"/>
          <w:szCs w:val="26"/>
          <w:lang w:eastAsia="x-none"/>
        </w:rPr>
        <w:t>2.1</w:t>
      </w:r>
      <w:r>
        <w:rPr>
          <w:sz w:val="26"/>
          <w:szCs w:val="26"/>
          <w:lang w:eastAsia="x-none"/>
        </w:rPr>
        <w:t>4</w:t>
      </w:r>
      <w:r w:rsidRPr="00B04259">
        <w:rPr>
          <w:sz w:val="26"/>
          <w:szCs w:val="26"/>
          <w:lang w:eastAsia="x-none"/>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4259">
        <w:rPr>
          <w:sz w:val="26"/>
          <w:szCs w:val="26"/>
          <w:lang w:eastAsia="x-none"/>
        </w:rPr>
        <w:t>сурдопереводчика</w:t>
      </w:r>
      <w:proofErr w:type="spellEnd"/>
      <w:r w:rsidRPr="00B04259">
        <w:rPr>
          <w:sz w:val="26"/>
          <w:szCs w:val="26"/>
          <w:lang w:eastAsia="x-none"/>
        </w:rPr>
        <w:t xml:space="preserve"> и </w:t>
      </w:r>
      <w:proofErr w:type="spellStart"/>
      <w:r w:rsidRPr="00B04259">
        <w:rPr>
          <w:sz w:val="26"/>
          <w:szCs w:val="26"/>
          <w:lang w:eastAsia="x-none"/>
        </w:rPr>
        <w:t>тифлосурдопереводчика</w:t>
      </w:r>
      <w:proofErr w:type="spellEnd"/>
      <w:r w:rsidRPr="00B04259">
        <w:rPr>
          <w:sz w:val="26"/>
          <w:szCs w:val="26"/>
          <w:lang w:eastAsia="x-none"/>
        </w:rPr>
        <w:t>.</w:t>
      </w:r>
    </w:p>
    <w:p w:rsidR="00B04259" w:rsidRPr="00B04259" w:rsidRDefault="00B04259" w:rsidP="00B04259">
      <w:pPr>
        <w:tabs>
          <w:tab w:val="left" w:pos="142"/>
          <w:tab w:val="left" w:pos="284"/>
        </w:tabs>
        <w:ind w:firstLine="709"/>
        <w:jc w:val="both"/>
        <w:rPr>
          <w:sz w:val="26"/>
          <w:szCs w:val="26"/>
          <w:lang w:eastAsia="x-none"/>
        </w:rPr>
      </w:pPr>
      <w:r w:rsidRPr="00B04259">
        <w:rPr>
          <w:sz w:val="26"/>
          <w:szCs w:val="26"/>
          <w:lang w:eastAsia="x-none"/>
        </w:rPr>
        <w:t>2.1</w:t>
      </w:r>
      <w:r>
        <w:rPr>
          <w:sz w:val="26"/>
          <w:szCs w:val="26"/>
          <w:lang w:eastAsia="x-none"/>
        </w:rPr>
        <w:t>4</w:t>
      </w:r>
      <w:r w:rsidRPr="00B04259">
        <w:rPr>
          <w:sz w:val="26"/>
          <w:szCs w:val="26"/>
          <w:lang w:eastAsia="x-none"/>
        </w:rPr>
        <w:t>.10.</w:t>
      </w:r>
      <w:r w:rsidRPr="00B04259">
        <w:rPr>
          <w:sz w:val="26"/>
          <w:szCs w:val="26"/>
        </w:rPr>
        <w:t> </w:t>
      </w:r>
      <w:r w:rsidRPr="00B04259">
        <w:rPr>
          <w:sz w:val="26"/>
          <w:szCs w:val="26"/>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04259" w:rsidRPr="00B04259" w:rsidRDefault="00B04259" w:rsidP="00B04259">
      <w:pPr>
        <w:tabs>
          <w:tab w:val="left" w:pos="142"/>
          <w:tab w:val="left" w:pos="284"/>
        </w:tabs>
        <w:ind w:firstLine="709"/>
        <w:jc w:val="both"/>
        <w:rPr>
          <w:sz w:val="26"/>
          <w:szCs w:val="26"/>
          <w:lang w:eastAsia="x-none"/>
        </w:rPr>
      </w:pPr>
      <w:r w:rsidRPr="00B04259">
        <w:rPr>
          <w:sz w:val="26"/>
          <w:szCs w:val="26"/>
          <w:lang w:eastAsia="x-none"/>
        </w:rPr>
        <w:t>2.1</w:t>
      </w:r>
      <w:r>
        <w:rPr>
          <w:sz w:val="26"/>
          <w:szCs w:val="26"/>
          <w:lang w:eastAsia="x-none"/>
        </w:rPr>
        <w:t>4</w:t>
      </w:r>
      <w:r w:rsidRPr="00B04259">
        <w:rPr>
          <w:sz w:val="26"/>
          <w:szCs w:val="26"/>
          <w:lang w:eastAsia="x-none"/>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04259" w:rsidRPr="00B04259" w:rsidRDefault="00B04259" w:rsidP="00B04259">
      <w:pPr>
        <w:tabs>
          <w:tab w:val="left" w:pos="142"/>
          <w:tab w:val="left" w:pos="284"/>
        </w:tabs>
        <w:ind w:firstLine="709"/>
        <w:jc w:val="both"/>
        <w:rPr>
          <w:sz w:val="26"/>
          <w:szCs w:val="26"/>
          <w:lang w:eastAsia="x-none"/>
        </w:rPr>
      </w:pPr>
      <w:r w:rsidRPr="00B04259">
        <w:rPr>
          <w:sz w:val="26"/>
          <w:szCs w:val="26"/>
          <w:lang w:eastAsia="x-none"/>
        </w:rPr>
        <w:t>2.1</w:t>
      </w:r>
      <w:r>
        <w:rPr>
          <w:sz w:val="26"/>
          <w:szCs w:val="26"/>
          <w:lang w:eastAsia="x-none"/>
        </w:rPr>
        <w:t>4</w:t>
      </w:r>
      <w:r w:rsidRPr="00B04259">
        <w:rPr>
          <w:sz w:val="26"/>
          <w:szCs w:val="26"/>
          <w:lang w:eastAsia="x-none"/>
        </w:rPr>
        <w:t xml:space="preserve">.12. Помещения приема и выдачи документов должны предусматривать места для ожидания, информирования и приема заявителей. </w:t>
      </w:r>
    </w:p>
    <w:p w:rsidR="00B04259" w:rsidRPr="00B04259" w:rsidRDefault="00B04259" w:rsidP="00B04259">
      <w:pPr>
        <w:tabs>
          <w:tab w:val="left" w:pos="142"/>
          <w:tab w:val="left" w:pos="284"/>
        </w:tabs>
        <w:ind w:firstLine="709"/>
        <w:jc w:val="both"/>
        <w:rPr>
          <w:sz w:val="26"/>
          <w:szCs w:val="26"/>
          <w:lang w:eastAsia="x-none"/>
        </w:rPr>
      </w:pPr>
      <w:r w:rsidRPr="00B04259">
        <w:rPr>
          <w:sz w:val="26"/>
          <w:szCs w:val="26"/>
          <w:lang w:eastAsia="x-none"/>
        </w:rPr>
        <w:t>2.1</w:t>
      </w:r>
      <w:r>
        <w:rPr>
          <w:sz w:val="26"/>
          <w:szCs w:val="26"/>
          <w:lang w:eastAsia="x-none"/>
        </w:rPr>
        <w:t>4</w:t>
      </w:r>
      <w:r w:rsidRPr="00B04259">
        <w:rPr>
          <w:sz w:val="26"/>
          <w:szCs w:val="26"/>
          <w:lang w:eastAsia="x-none"/>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w:t>
      </w:r>
      <w:r w:rsidRPr="00B04259">
        <w:rPr>
          <w:sz w:val="26"/>
          <w:szCs w:val="26"/>
          <w:lang w:eastAsia="x-none"/>
        </w:rPr>
        <w:lastRenderedPageBreak/>
        <w:t>информацию, необходимую для получения государственной услуги, и информацию о часах приема заявлений.</w:t>
      </w:r>
    </w:p>
    <w:p w:rsidR="00B04259" w:rsidRPr="00B04259" w:rsidRDefault="00B04259" w:rsidP="00B04259">
      <w:pPr>
        <w:ind w:firstLine="709"/>
        <w:jc w:val="both"/>
        <w:rPr>
          <w:sz w:val="26"/>
          <w:szCs w:val="26"/>
        </w:rPr>
      </w:pPr>
      <w:r w:rsidRPr="00B04259">
        <w:rPr>
          <w:sz w:val="26"/>
          <w:szCs w:val="26"/>
          <w:lang w:eastAsia="x-none"/>
        </w:rPr>
        <w:t>2.1</w:t>
      </w:r>
      <w:r>
        <w:rPr>
          <w:sz w:val="26"/>
          <w:szCs w:val="26"/>
          <w:lang w:eastAsia="x-none"/>
        </w:rPr>
        <w:t>4</w:t>
      </w:r>
      <w:r w:rsidRPr="00B04259">
        <w:rPr>
          <w:sz w:val="26"/>
          <w:szCs w:val="26"/>
          <w:lang w:eastAsia="x-none"/>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56A49" w:rsidRPr="008E4258" w:rsidRDefault="00156A49" w:rsidP="00156A49">
      <w:pPr>
        <w:tabs>
          <w:tab w:val="left" w:pos="142"/>
          <w:tab w:val="left" w:pos="284"/>
        </w:tabs>
        <w:ind w:firstLine="709"/>
        <w:jc w:val="both"/>
        <w:rPr>
          <w:sz w:val="26"/>
          <w:szCs w:val="26"/>
          <w:lang w:eastAsia="x-none"/>
        </w:rPr>
      </w:pPr>
      <w:r w:rsidRPr="00156A49">
        <w:rPr>
          <w:sz w:val="26"/>
          <w:szCs w:val="26"/>
          <w:lang w:val="x-none" w:eastAsia="x-none"/>
        </w:rPr>
        <w:t>2.</w:t>
      </w:r>
      <w:r>
        <w:rPr>
          <w:sz w:val="26"/>
          <w:szCs w:val="26"/>
          <w:lang w:eastAsia="x-none"/>
        </w:rPr>
        <w:t>15</w:t>
      </w:r>
      <w:r w:rsidRPr="00156A49">
        <w:rPr>
          <w:sz w:val="26"/>
          <w:szCs w:val="26"/>
          <w:lang w:val="x-none" w:eastAsia="x-none"/>
        </w:rPr>
        <w:t>.</w:t>
      </w:r>
      <w:r w:rsidRPr="00156A49">
        <w:rPr>
          <w:sz w:val="26"/>
          <w:szCs w:val="26"/>
        </w:rPr>
        <w:t> </w:t>
      </w:r>
      <w:r w:rsidRPr="00156A49">
        <w:rPr>
          <w:sz w:val="26"/>
          <w:szCs w:val="26"/>
          <w:lang w:val="x-none" w:eastAsia="x-none"/>
        </w:rPr>
        <w:t>Показатели доступности и качества государственной услуги</w:t>
      </w:r>
      <w:r w:rsidR="008E4258">
        <w:rPr>
          <w:sz w:val="26"/>
          <w:szCs w:val="26"/>
          <w:lang w:eastAsia="x-none"/>
        </w:rPr>
        <w:t>:</w:t>
      </w:r>
    </w:p>
    <w:p w:rsidR="00156A49" w:rsidRPr="00156A49" w:rsidRDefault="00156A49" w:rsidP="00156A49">
      <w:pPr>
        <w:tabs>
          <w:tab w:val="left" w:pos="142"/>
          <w:tab w:val="left" w:pos="284"/>
        </w:tabs>
        <w:ind w:firstLine="709"/>
        <w:jc w:val="both"/>
        <w:rPr>
          <w:sz w:val="26"/>
          <w:szCs w:val="26"/>
          <w:lang w:val="x-none" w:eastAsia="x-none"/>
        </w:rPr>
      </w:pPr>
      <w:r w:rsidRPr="00156A49">
        <w:rPr>
          <w:sz w:val="26"/>
          <w:szCs w:val="26"/>
          <w:lang w:val="x-none" w:eastAsia="x-none"/>
        </w:rPr>
        <w:t>2.</w:t>
      </w:r>
      <w:r>
        <w:rPr>
          <w:sz w:val="26"/>
          <w:szCs w:val="26"/>
          <w:lang w:eastAsia="x-none"/>
        </w:rPr>
        <w:t>15</w:t>
      </w:r>
      <w:r w:rsidRPr="00156A49">
        <w:rPr>
          <w:sz w:val="26"/>
          <w:szCs w:val="26"/>
          <w:lang w:val="x-none" w:eastAsia="x-none"/>
        </w:rPr>
        <w:t>.1.</w:t>
      </w:r>
      <w:r w:rsidRPr="00156A49">
        <w:rPr>
          <w:sz w:val="26"/>
          <w:szCs w:val="26"/>
        </w:rPr>
        <w:t> </w:t>
      </w:r>
      <w:r w:rsidRPr="00156A49">
        <w:rPr>
          <w:sz w:val="26"/>
          <w:szCs w:val="26"/>
          <w:lang w:val="x-none" w:eastAsia="x-none"/>
        </w:rPr>
        <w:t>Показатели доступности государственной услуги</w:t>
      </w:r>
      <w:r w:rsidRPr="00156A49">
        <w:rPr>
          <w:sz w:val="26"/>
          <w:szCs w:val="26"/>
          <w:lang w:eastAsia="x-none"/>
        </w:rPr>
        <w:t xml:space="preserve"> (общие, применимые в отношении всех заявителей)</w:t>
      </w:r>
      <w:r w:rsidRPr="00156A49">
        <w:rPr>
          <w:sz w:val="26"/>
          <w:szCs w:val="26"/>
          <w:lang w:val="x-none" w:eastAsia="x-none"/>
        </w:rPr>
        <w:t>:</w:t>
      </w:r>
    </w:p>
    <w:p w:rsidR="00156A49" w:rsidRPr="00156A49" w:rsidRDefault="00156A49" w:rsidP="00156A49">
      <w:pPr>
        <w:tabs>
          <w:tab w:val="left" w:pos="142"/>
          <w:tab w:val="left" w:pos="284"/>
        </w:tabs>
        <w:ind w:firstLine="709"/>
        <w:jc w:val="both"/>
        <w:rPr>
          <w:sz w:val="26"/>
          <w:szCs w:val="26"/>
          <w:lang w:eastAsia="x-none"/>
        </w:rPr>
      </w:pPr>
      <w:r w:rsidRPr="00156A49">
        <w:rPr>
          <w:sz w:val="26"/>
          <w:szCs w:val="26"/>
          <w:lang w:eastAsia="x-none"/>
        </w:rPr>
        <w:t>1) </w:t>
      </w:r>
      <w:r w:rsidRPr="00156A49">
        <w:rPr>
          <w:sz w:val="26"/>
          <w:szCs w:val="26"/>
          <w:lang w:val="x-none" w:eastAsia="x-none"/>
        </w:rPr>
        <w:t>транспортная доступность к мест</w:t>
      </w:r>
      <w:r w:rsidRPr="00156A49">
        <w:rPr>
          <w:sz w:val="26"/>
          <w:szCs w:val="26"/>
          <w:lang w:eastAsia="x-none"/>
        </w:rPr>
        <w:t>у</w:t>
      </w:r>
      <w:r w:rsidRPr="00156A49">
        <w:rPr>
          <w:sz w:val="26"/>
          <w:szCs w:val="26"/>
          <w:lang w:val="x-none" w:eastAsia="x-none"/>
        </w:rPr>
        <w:t xml:space="preserve"> предоставления государственной</w:t>
      </w:r>
      <w:r w:rsidRPr="00156A49">
        <w:rPr>
          <w:sz w:val="26"/>
          <w:szCs w:val="26"/>
          <w:lang w:eastAsia="x-none"/>
        </w:rPr>
        <w:t xml:space="preserve"> </w:t>
      </w:r>
      <w:r w:rsidRPr="00156A49">
        <w:rPr>
          <w:sz w:val="26"/>
          <w:szCs w:val="26"/>
          <w:lang w:val="x-none" w:eastAsia="x-none"/>
        </w:rPr>
        <w:t>услуги</w:t>
      </w:r>
      <w:r w:rsidRPr="00156A49">
        <w:rPr>
          <w:sz w:val="26"/>
          <w:szCs w:val="26"/>
          <w:lang w:eastAsia="x-none"/>
        </w:rPr>
        <w:t>;</w:t>
      </w:r>
    </w:p>
    <w:p w:rsidR="00156A49" w:rsidRPr="00156A49" w:rsidRDefault="00156A49" w:rsidP="00156A49">
      <w:pPr>
        <w:tabs>
          <w:tab w:val="left" w:pos="142"/>
          <w:tab w:val="left" w:pos="284"/>
        </w:tabs>
        <w:ind w:firstLine="709"/>
        <w:jc w:val="both"/>
        <w:rPr>
          <w:sz w:val="26"/>
          <w:szCs w:val="26"/>
          <w:lang w:eastAsia="x-none"/>
        </w:rPr>
      </w:pPr>
      <w:r w:rsidRPr="00156A49">
        <w:rPr>
          <w:sz w:val="26"/>
          <w:szCs w:val="26"/>
          <w:lang w:eastAsia="x-none"/>
        </w:rPr>
        <w:t>2) </w:t>
      </w:r>
      <w:r w:rsidRPr="00156A49">
        <w:rPr>
          <w:spacing w:val="-2"/>
          <w:sz w:val="26"/>
          <w:szCs w:val="26"/>
          <w:lang w:eastAsia="x-none"/>
        </w:rPr>
        <w:t>наличие указателей, обеспечивающих беспрепятственный доступ к помещениям,</w:t>
      </w:r>
      <w:r w:rsidRPr="00156A49">
        <w:rPr>
          <w:sz w:val="26"/>
          <w:szCs w:val="26"/>
          <w:lang w:eastAsia="x-none"/>
        </w:rPr>
        <w:t xml:space="preserve"> в которых предоставляется услуга;</w:t>
      </w:r>
    </w:p>
    <w:p w:rsidR="00156A49" w:rsidRPr="00156A49" w:rsidRDefault="00156A49" w:rsidP="00156A49">
      <w:pPr>
        <w:tabs>
          <w:tab w:val="left" w:pos="142"/>
          <w:tab w:val="left" w:pos="284"/>
        </w:tabs>
        <w:ind w:firstLine="709"/>
        <w:jc w:val="both"/>
        <w:rPr>
          <w:sz w:val="26"/>
          <w:szCs w:val="26"/>
          <w:lang w:eastAsia="x-none"/>
        </w:rPr>
      </w:pPr>
      <w:r w:rsidRPr="00156A49">
        <w:rPr>
          <w:sz w:val="26"/>
          <w:szCs w:val="26"/>
          <w:lang w:eastAsia="x-none"/>
        </w:rPr>
        <w:t xml:space="preserve">3) возможность получения полной и достоверной информации о </w:t>
      </w:r>
      <w:r w:rsidRPr="00156A49">
        <w:rPr>
          <w:sz w:val="26"/>
          <w:szCs w:val="26"/>
          <w:lang w:val="x-none" w:eastAsia="x-none"/>
        </w:rPr>
        <w:t>государственной</w:t>
      </w:r>
      <w:r w:rsidR="003E6867">
        <w:rPr>
          <w:sz w:val="26"/>
          <w:szCs w:val="26"/>
          <w:lang w:eastAsia="x-none"/>
        </w:rPr>
        <w:t xml:space="preserve"> услуге в Комитете, МФЦ</w:t>
      </w:r>
      <w:r w:rsidRPr="00156A49">
        <w:rPr>
          <w:sz w:val="26"/>
          <w:szCs w:val="26"/>
          <w:lang w:eastAsia="x-none"/>
        </w:rPr>
        <w:t xml:space="preserve">, по телефону, на официальном сайте органа, предоставляющего услугу, посредством ЕПГУ, </w:t>
      </w:r>
      <w:proofErr w:type="gramStart"/>
      <w:r w:rsidRPr="00156A49">
        <w:rPr>
          <w:sz w:val="26"/>
          <w:szCs w:val="26"/>
          <w:lang w:eastAsia="x-none"/>
        </w:rPr>
        <w:t>и(</w:t>
      </w:r>
      <w:proofErr w:type="gramEnd"/>
      <w:r w:rsidRPr="00156A49">
        <w:rPr>
          <w:sz w:val="26"/>
          <w:szCs w:val="26"/>
          <w:lang w:eastAsia="x-none"/>
        </w:rPr>
        <w:t>или) ПГУ ЛО;</w:t>
      </w:r>
    </w:p>
    <w:p w:rsidR="00156A49" w:rsidRPr="00156A49" w:rsidRDefault="00156A49" w:rsidP="00156A49">
      <w:pPr>
        <w:ind w:firstLine="709"/>
        <w:jc w:val="both"/>
        <w:rPr>
          <w:sz w:val="26"/>
          <w:szCs w:val="26"/>
          <w:lang w:eastAsia="x-none"/>
        </w:rPr>
      </w:pPr>
      <w:r w:rsidRPr="00156A49">
        <w:rPr>
          <w:sz w:val="26"/>
          <w:szCs w:val="26"/>
          <w:lang w:eastAsia="x-none"/>
        </w:rPr>
        <w:t>4)</w:t>
      </w:r>
      <w:r w:rsidRPr="00156A49">
        <w:rPr>
          <w:sz w:val="26"/>
          <w:szCs w:val="26"/>
        </w:rPr>
        <w:t> </w:t>
      </w:r>
      <w:r w:rsidRPr="00156A49">
        <w:rPr>
          <w:sz w:val="26"/>
          <w:szCs w:val="26"/>
          <w:lang w:eastAsia="x-none"/>
        </w:rPr>
        <w:t>предоставление государственной услуги любым доступным способом, предусмотренным действующим законодательством;</w:t>
      </w:r>
    </w:p>
    <w:p w:rsidR="00156A49" w:rsidRPr="00156A49" w:rsidRDefault="00156A49" w:rsidP="00156A49">
      <w:pPr>
        <w:ind w:firstLine="709"/>
        <w:jc w:val="both"/>
        <w:rPr>
          <w:spacing w:val="-6"/>
          <w:sz w:val="26"/>
          <w:szCs w:val="26"/>
          <w:lang w:eastAsia="x-none"/>
        </w:rPr>
      </w:pPr>
      <w:r w:rsidRPr="00156A49">
        <w:rPr>
          <w:sz w:val="26"/>
          <w:szCs w:val="26"/>
          <w:lang w:eastAsia="x-none"/>
        </w:rPr>
        <w:t>5) обеспечение для заявителя возможности</w:t>
      </w:r>
      <w:r w:rsidRPr="00156A49">
        <w:rPr>
          <w:sz w:val="26"/>
          <w:szCs w:val="26"/>
        </w:rPr>
        <w:t xml:space="preserve"> </w:t>
      </w:r>
      <w:r w:rsidRPr="00156A49">
        <w:rPr>
          <w:sz w:val="26"/>
          <w:szCs w:val="26"/>
          <w:lang w:eastAsia="x-none"/>
        </w:rPr>
        <w:t xml:space="preserve">получения информации о ходе и </w:t>
      </w:r>
      <w:r w:rsidRPr="00156A49">
        <w:rPr>
          <w:spacing w:val="-6"/>
          <w:sz w:val="26"/>
          <w:szCs w:val="26"/>
          <w:lang w:eastAsia="x-none"/>
        </w:rPr>
        <w:t>результате предоставления государственной услуги с использованием ЕПГУ и</w:t>
      </w:r>
      <w:r>
        <w:rPr>
          <w:spacing w:val="-6"/>
          <w:sz w:val="26"/>
          <w:szCs w:val="26"/>
          <w:lang w:eastAsia="x-none"/>
        </w:rPr>
        <w:t xml:space="preserve"> </w:t>
      </w:r>
      <w:r w:rsidRPr="00156A49">
        <w:rPr>
          <w:spacing w:val="-6"/>
          <w:sz w:val="26"/>
          <w:szCs w:val="26"/>
          <w:lang w:eastAsia="x-none"/>
        </w:rPr>
        <w:t>(или) ПГУ ЛО.</w:t>
      </w:r>
    </w:p>
    <w:p w:rsidR="00156A49" w:rsidRPr="00156A49" w:rsidRDefault="00156A49" w:rsidP="00156A49">
      <w:pPr>
        <w:ind w:firstLine="709"/>
        <w:jc w:val="both"/>
        <w:rPr>
          <w:sz w:val="26"/>
          <w:szCs w:val="26"/>
          <w:lang w:eastAsia="x-none"/>
        </w:rPr>
      </w:pPr>
      <w:r w:rsidRPr="00156A49">
        <w:rPr>
          <w:sz w:val="26"/>
          <w:szCs w:val="26"/>
          <w:lang w:eastAsia="x-none"/>
        </w:rPr>
        <w:t>2.</w:t>
      </w:r>
      <w:r>
        <w:rPr>
          <w:sz w:val="26"/>
          <w:szCs w:val="26"/>
          <w:lang w:eastAsia="x-none"/>
        </w:rPr>
        <w:t>15</w:t>
      </w:r>
      <w:r w:rsidRPr="00156A49">
        <w:rPr>
          <w:sz w:val="26"/>
          <w:szCs w:val="26"/>
          <w:lang w:eastAsia="x-none"/>
        </w:rPr>
        <w:t>.2. </w:t>
      </w:r>
      <w:r w:rsidRPr="00156A49">
        <w:rPr>
          <w:spacing w:val="-4"/>
          <w:sz w:val="26"/>
          <w:szCs w:val="26"/>
          <w:lang w:val="x-none" w:eastAsia="x-none"/>
        </w:rPr>
        <w:t>Показатели доступности государственной услуги</w:t>
      </w:r>
      <w:r w:rsidRPr="00156A49">
        <w:rPr>
          <w:spacing w:val="-4"/>
          <w:sz w:val="26"/>
          <w:szCs w:val="26"/>
          <w:lang w:eastAsia="x-none"/>
        </w:rPr>
        <w:t xml:space="preserve"> (специальные, применимые </w:t>
      </w:r>
      <w:r w:rsidRPr="00156A49">
        <w:rPr>
          <w:sz w:val="26"/>
          <w:szCs w:val="26"/>
          <w:lang w:eastAsia="x-none"/>
        </w:rPr>
        <w:t>в отношении инвалидов)</w:t>
      </w:r>
      <w:r w:rsidRPr="00156A49">
        <w:rPr>
          <w:sz w:val="26"/>
          <w:szCs w:val="26"/>
          <w:lang w:val="x-none" w:eastAsia="x-none"/>
        </w:rPr>
        <w:t>:</w:t>
      </w:r>
    </w:p>
    <w:p w:rsidR="00156A49" w:rsidRPr="00156A49" w:rsidRDefault="00156A49" w:rsidP="00156A49">
      <w:pPr>
        <w:ind w:firstLine="709"/>
        <w:jc w:val="both"/>
        <w:rPr>
          <w:sz w:val="26"/>
          <w:szCs w:val="26"/>
          <w:lang w:eastAsia="x-none"/>
        </w:rPr>
      </w:pPr>
      <w:r w:rsidRPr="00156A49">
        <w:rPr>
          <w:sz w:val="26"/>
          <w:szCs w:val="26"/>
          <w:lang w:eastAsia="x-none"/>
        </w:rPr>
        <w:t>1) наличие инфраструктуры, указанной в пункте 2.1</w:t>
      </w:r>
      <w:r w:rsidR="0038505D">
        <w:rPr>
          <w:sz w:val="26"/>
          <w:szCs w:val="26"/>
          <w:lang w:eastAsia="x-none"/>
        </w:rPr>
        <w:t>4</w:t>
      </w:r>
      <w:r w:rsidRPr="00156A49">
        <w:rPr>
          <w:sz w:val="26"/>
          <w:szCs w:val="26"/>
          <w:lang w:eastAsia="x-none"/>
        </w:rPr>
        <w:t xml:space="preserve"> Регламента;</w:t>
      </w:r>
    </w:p>
    <w:p w:rsidR="00156A49" w:rsidRPr="00156A49" w:rsidRDefault="00156A49" w:rsidP="00156A49">
      <w:pPr>
        <w:ind w:firstLine="709"/>
        <w:jc w:val="both"/>
        <w:rPr>
          <w:sz w:val="26"/>
          <w:szCs w:val="26"/>
          <w:lang w:eastAsia="x-none"/>
        </w:rPr>
      </w:pPr>
      <w:r w:rsidRPr="00156A49">
        <w:rPr>
          <w:sz w:val="26"/>
          <w:szCs w:val="26"/>
          <w:lang w:eastAsia="x-none"/>
        </w:rPr>
        <w:t>2) исполнение требований доступности услуг для инвалидов;</w:t>
      </w:r>
    </w:p>
    <w:p w:rsidR="00156A49" w:rsidRPr="00156A49" w:rsidRDefault="00156A49" w:rsidP="00156A49">
      <w:pPr>
        <w:ind w:firstLine="709"/>
        <w:jc w:val="both"/>
        <w:rPr>
          <w:sz w:val="26"/>
          <w:szCs w:val="26"/>
          <w:lang w:eastAsia="x-none"/>
        </w:rPr>
      </w:pPr>
      <w:r w:rsidRPr="00156A49">
        <w:rPr>
          <w:sz w:val="26"/>
          <w:szCs w:val="26"/>
          <w:lang w:eastAsia="x-none"/>
        </w:rPr>
        <w:t>3) </w:t>
      </w:r>
      <w:r w:rsidRPr="00156A49">
        <w:rPr>
          <w:sz w:val="26"/>
          <w:szCs w:val="26"/>
          <w:lang w:val="x-none" w:eastAsia="x-none"/>
        </w:rPr>
        <w:t xml:space="preserve">обеспечение беспрепятственного доступа </w:t>
      </w:r>
      <w:r w:rsidRPr="00156A49">
        <w:rPr>
          <w:sz w:val="26"/>
          <w:szCs w:val="26"/>
          <w:lang w:eastAsia="x-none"/>
        </w:rPr>
        <w:t xml:space="preserve">инвалидов </w:t>
      </w:r>
      <w:r w:rsidRPr="00156A49">
        <w:rPr>
          <w:sz w:val="26"/>
          <w:szCs w:val="26"/>
          <w:lang w:val="x-none" w:eastAsia="x-none"/>
        </w:rPr>
        <w:t>к помещениям, в которых предоставляется государственн</w:t>
      </w:r>
      <w:r w:rsidRPr="00156A49">
        <w:rPr>
          <w:sz w:val="26"/>
          <w:szCs w:val="26"/>
          <w:lang w:eastAsia="x-none"/>
        </w:rPr>
        <w:t xml:space="preserve">ая </w:t>
      </w:r>
      <w:r w:rsidRPr="00156A49">
        <w:rPr>
          <w:sz w:val="26"/>
          <w:szCs w:val="26"/>
          <w:lang w:val="x-none" w:eastAsia="x-none"/>
        </w:rPr>
        <w:t>услуга</w:t>
      </w:r>
      <w:r w:rsidRPr="00156A49">
        <w:rPr>
          <w:sz w:val="26"/>
          <w:szCs w:val="26"/>
          <w:lang w:eastAsia="x-none"/>
        </w:rPr>
        <w:t>.</w:t>
      </w:r>
    </w:p>
    <w:p w:rsidR="00156A49" w:rsidRPr="00156A49" w:rsidRDefault="00156A49" w:rsidP="00156A49">
      <w:pPr>
        <w:ind w:firstLine="709"/>
        <w:jc w:val="both"/>
        <w:rPr>
          <w:sz w:val="26"/>
          <w:szCs w:val="26"/>
          <w:lang w:eastAsia="x-none"/>
        </w:rPr>
      </w:pPr>
      <w:r w:rsidRPr="00156A49">
        <w:rPr>
          <w:sz w:val="26"/>
          <w:szCs w:val="26"/>
          <w:lang w:eastAsia="x-none"/>
        </w:rPr>
        <w:t>2.</w:t>
      </w:r>
      <w:r>
        <w:rPr>
          <w:sz w:val="26"/>
          <w:szCs w:val="26"/>
          <w:lang w:eastAsia="x-none"/>
        </w:rPr>
        <w:t>15</w:t>
      </w:r>
      <w:r w:rsidRPr="00156A49">
        <w:rPr>
          <w:sz w:val="26"/>
          <w:szCs w:val="26"/>
          <w:lang w:eastAsia="x-none"/>
        </w:rPr>
        <w:t>.3. Показатели качества государственной услуги:</w:t>
      </w:r>
    </w:p>
    <w:p w:rsidR="00156A49" w:rsidRPr="00156A49" w:rsidRDefault="00156A49" w:rsidP="00156A49">
      <w:pPr>
        <w:tabs>
          <w:tab w:val="left" w:pos="142"/>
          <w:tab w:val="left" w:pos="284"/>
        </w:tabs>
        <w:ind w:firstLine="709"/>
        <w:jc w:val="both"/>
        <w:rPr>
          <w:sz w:val="26"/>
          <w:szCs w:val="26"/>
          <w:lang w:eastAsia="x-none"/>
        </w:rPr>
      </w:pPr>
      <w:r w:rsidRPr="00156A49">
        <w:rPr>
          <w:sz w:val="26"/>
          <w:szCs w:val="26"/>
          <w:lang w:eastAsia="x-none"/>
        </w:rPr>
        <w:t xml:space="preserve">1) соблюдение срока предоставления </w:t>
      </w:r>
      <w:r w:rsidRPr="00156A49">
        <w:rPr>
          <w:sz w:val="26"/>
          <w:szCs w:val="26"/>
          <w:lang w:val="x-none" w:eastAsia="x-none"/>
        </w:rPr>
        <w:t>государственной</w:t>
      </w:r>
      <w:r w:rsidRPr="00156A49">
        <w:rPr>
          <w:sz w:val="26"/>
          <w:szCs w:val="26"/>
          <w:lang w:eastAsia="x-none"/>
        </w:rPr>
        <w:t xml:space="preserve"> услуги;</w:t>
      </w:r>
    </w:p>
    <w:p w:rsidR="00156A49" w:rsidRPr="00156A49" w:rsidRDefault="00156A49" w:rsidP="00156A49">
      <w:pPr>
        <w:autoSpaceDE w:val="0"/>
        <w:autoSpaceDN w:val="0"/>
        <w:adjustRightInd w:val="0"/>
        <w:ind w:firstLine="709"/>
        <w:jc w:val="both"/>
        <w:rPr>
          <w:sz w:val="26"/>
          <w:szCs w:val="26"/>
        </w:rPr>
      </w:pPr>
      <w:r w:rsidRPr="00156A49">
        <w:rPr>
          <w:sz w:val="26"/>
          <w:szCs w:val="26"/>
        </w:rPr>
        <w:t xml:space="preserve">2) соблюдение времени ожидания в очереди при подаче запроса и получении результата; </w:t>
      </w:r>
    </w:p>
    <w:p w:rsidR="00156A49" w:rsidRDefault="00156A49" w:rsidP="00156A49">
      <w:pPr>
        <w:autoSpaceDE w:val="0"/>
        <w:autoSpaceDN w:val="0"/>
        <w:adjustRightInd w:val="0"/>
        <w:ind w:firstLine="709"/>
        <w:jc w:val="both"/>
        <w:rPr>
          <w:sz w:val="26"/>
          <w:szCs w:val="26"/>
        </w:rPr>
      </w:pPr>
      <w:r w:rsidRPr="00156A49">
        <w:rPr>
          <w:sz w:val="26"/>
          <w:szCs w:val="26"/>
        </w:rPr>
        <w:t>3) </w:t>
      </w:r>
      <w:r w:rsidRPr="00156A49">
        <w:rPr>
          <w:sz w:val="26"/>
          <w:szCs w:val="26"/>
          <w:lang w:val="x-none"/>
        </w:rPr>
        <w:t>осуществл</w:t>
      </w:r>
      <w:r w:rsidRPr="00156A49">
        <w:rPr>
          <w:sz w:val="26"/>
          <w:szCs w:val="26"/>
        </w:rPr>
        <w:t>ение</w:t>
      </w:r>
      <w:r w:rsidRPr="00156A49">
        <w:rPr>
          <w:sz w:val="26"/>
          <w:szCs w:val="26"/>
          <w:lang w:val="x-none"/>
        </w:rPr>
        <w:t xml:space="preserve"> не более </w:t>
      </w:r>
      <w:r w:rsidRPr="00156A49">
        <w:rPr>
          <w:sz w:val="26"/>
          <w:szCs w:val="26"/>
        </w:rPr>
        <w:t>одного</w:t>
      </w:r>
      <w:r w:rsidRPr="00156A49">
        <w:rPr>
          <w:sz w:val="26"/>
          <w:szCs w:val="26"/>
          <w:lang w:val="x-none"/>
        </w:rPr>
        <w:t xml:space="preserve"> </w:t>
      </w:r>
      <w:r w:rsidRPr="00156A49">
        <w:rPr>
          <w:sz w:val="26"/>
          <w:szCs w:val="26"/>
        </w:rPr>
        <w:t>обращени</w:t>
      </w:r>
      <w:r w:rsidR="003E6867">
        <w:rPr>
          <w:sz w:val="26"/>
          <w:szCs w:val="26"/>
        </w:rPr>
        <w:t>я</w:t>
      </w:r>
      <w:r w:rsidRPr="00156A49">
        <w:rPr>
          <w:sz w:val="26"/>
          <w:szCs w:val="26"/>
          <w:lang w:val="x-none"/>
        </w:rPr>
        <w:t xml:space="preserve"> </w:t>
      </w:r>
      <w:r w:rsidRPr="00156A49">
        <w:rPr>
          <w:sz w:val="26"/>
          <w:szCs w:val="26"/>
        </w:rPr>
        <w:t>заявителя к</w:t>
      </w:r>
      <w:r w:rsidRPr="00156A49">
        <w:rPr>
          <w:sz w:val="26"/>
          <w:szCs w:val="26"/>
          <w:lang w:val="x-none"/>
        </w:rPr>
        <w:t xml:space="preserve"> </w:t>
      </w:r>
      <w:r w:rsidRPr="00156A49">
        <w:rPr>
          <w:sz w:val="26"/>
          <w:szCs w:val="26"/>
        </w:rPr>
        <w:t xml:space="preserve">должностным лицам Комитета или работникам МФЦ  при подаче документов на получение государственной услуги и не более одного обращения при получении </w:t>
      </w:r>
      <w:r w:rsidR="003E6867">
        <w:rPr>
          <w:sz w:val="26"/>
          <w:szCs w:val="26"/>
        </w:rPr>
        <w:t>результата в Комитете или в МФЦ</w:t>
      </w:r>
      <w:r w:rsidRPr="00156A49">
        <w:rPr>
          <w:sz w:val="26"/>
          <w:szCs w:val="26"/>
        </w:rPr>
        <w:t>;</w:t>
      </w:r>
    </w:p>
    <w:p w:rsidR="008F265C" w:rsidRDefault="00156A49" w:rsidP="008F265C">
      <w:pPr>
        <w:autoSpaceDE w:val="0"/>
        <w:autoSpaceDN w:val="0"/>
        <w:adjustRightInd w:val="0"/>
        <w:ind w:firstLine="709"/>
        <w:jc w:val="both"/>
        <w:rPr>
          <w:sz w:val="26"/>
          <w:szCs w:val="26"/>
          <w:lang w:eastAsia="x-none"/>
        </w:rPr>
      </w:pPr>
      <w:r w:rsidRPr="00156A49">
        <w:rPr>
          <w:sz w:val="26"/>
          <w:szCs w:val="26"/>
          <w:lang w:eastAsia="x-none"/>
        </w:rPr>
        <w:t>4) отсутствие</w:t>
      </w:r>
      <w:r w:rsidRPr="00156A49">
        <w:rPr>
          <w:sz w:val="26"/>
          <w:szCs w:val="26"/>
          <w:lang w:val="x-none" w:eastAsia="x-none"/>
        </w:rPr>
        <w:t xml:space="preserve"> </w:t>
      </w:r>
      <w:r w:rsidRPr="00156A49">
        <w:rPr>
          <w:sz w:val="26"/>
          <w:szCs w:val="26"/>
          <w:lang w:eastAsia="x-none"/>
        </w:rPr>
        <w:t>жалоб на</w:t>
      </w:r>
      <w:r w:rsidRPr="00156A49">
        <w:rPr>
          <w:sz w:val="26"/>
          <w:szCs w:val="26"/>
          <w:lang w:val="x-none" w:eastAsia="x-none"/>
        </w:rPr>
        <w:t xml:space="preserve"> действи</w:t>
      </w:r>
      <w:r w:rsidRPr="00156A49">
        <w:rPr>
          <w:sz w:val="26"/>
          <w:szCs w:val="26"/>
          <w:lang w:eastAsia="x-none"/>
        </w:rPr>
        <w:t>я</w:t>
      </w:r>
      <w:r w:rsidRPr="00156A49">
        <w:rPr>
          <w:sz w:val="26"/>
          <w:szCs w:val="26"/>
          <w:lang w:val="x-none" w:eastAsia="x-none"/>
        </w:rPr>
        <w:t xml:space="preserve"> или бездействия </w:t>
      </w:r>
      <w:r w:rsidRPr="00156A49">
        <w:rPr>
          <w:sz w:val="26"/>
          <w:szCs w:val="26"/>
          <w:lang w:eastAsia="x-none"/>
        </w:rPr>
        <w:t>должностных лиц Комитета,</w:t>
      </w:r>
      <w:r w:rsidRPr="00156A49">
        <w:rPr>
          <w:sz w:val="26"/>
          <w:szCs w:val="26"/>
        </w:rPr>
        <w:t xml:space="preserve"> </w:t>
      </w:r>
      <w:r w:rsidRPr="00156A49">
        <w:rPr>
          <w:sz w:val="26"/>
          <w:szCs w:val="26"/>
          <w:lang w:eastAsia="x-none"/>
        </w:rPr>
        <w:t>поданных в установленном порядке.</w:t>
      </w:r>
    </w:p>
    <w:p w:rsidR="004F27D4" w:rsidRPr="004F27D4" w:rsidRDefault="004F27D4" w:rsidP="004F27D4">
      <w:pPr>
        <w:widowControl w:val="0"/>
        <w:tabs>
          <w:tab w:val="left" w:pos="142"/>
          <w:tab w:val="left" w:pos="284"/>
        </w:tabs>
        <w:autoSpaceDE w:val="0"/>
        <w:autoSpaceDN w:val="0"/>
        <w:adjustRightInd w:val="0"/>
        <w:ind w:firstLine="709"/>
        <w:jc w:val="both"/>
        <w:outlineLvl w:val="0"/>
        <w:rPr>
          <w:sz w:val="26"/>
          <w:szCs w:val="26"/>
        </w:rPr>
      </w:pPr>
      <w:bookmarkStart w:id="11" w:name="sub_1003"/>
      <w:r w:rsidRPr="004F27D4">
        <w:rPr>
          <w:sz w:val="26"/>
          <w:szCs w:val="26"/>
        </w:rPr>
        <w:t>2.16. Перечисление услуг, которые являются необходимыми и обязательными для предоставления государственной услуги.</w:t>
      </w:r>
    </w:p>
    <w:p w:rsidR="004F27D4" w:rsidRPr="004F27D4" w:rsidRDefault="004F27D4" w:rsidP="004F27D4">
      <w:pPr>
        <w:widowControl w:val="0"/>
        <w:tabs>
          <w:tab w:val="left" w:pos="142"/>
          <w:tab w:val="left" w:pos="284"/>
        </w:tabs>
        <w:autoSpaceDE w:val="0"/>
        <w:autoSpaceDN w:val="0"/>
        <w:adjustRightInd w:val="0"/>
        <w:ind w:firstLine="709"/>
        <w:jc w:val="both"/>
        <w:outlineLvl w:val="0"/>
        <w:rPr>
          <w:sz w:val="26"/>
          <w:szCs w:val="26"/>
        </w:rPr>
      </w:pPr>
      <w:r w:rsidRPr="004F27D4">
        <w:rPr>
          <w:sz w:val="26"/>
          <w:szCs w:val="26"/>
        </w:rPr>
        <w:t xml:space="preserve"> Получение услуг, которые являются необходимыми и обязательными для предоставления государственной услуги, не требуется.</w:t>
      </w:r>
    </w:p>
    <w:p w:rsidR="004F27D4" w:rsidRPr="004F27D4" w:rsidRDefault="004F27D4" w:rsidP="004F27D4">
      <w:pPr>
        <w:widowControl w:val="0"/>
        <w:tabs>
          <w:tab w:val="left" w:pos="142"/>
          <w:tab w:val="left" w:pos="284"/>
        </w:tabs>
        <w:autoSpaceDE w:val="0"/>
        <w:autoSpaceDN w:val="0"/>
        <w:adjustRightInd w:val="0"/>
        <w:ind w:firstLine="709"/>
        <w:jc w:val="both"/>
        <w:outlineLvl w:val="0"/>
        <w:rPr>
          <w:sz w:val="26"/>
          <w:szCs w:val="26"/>
        </w:rPr>
      </w:pPr>
      <w:r w:rsidRPr="004F27D4">
        <w:rPr>
          <w:sz w:val="26"/>
          <w:szCs w:val="26"/>
        </w:rPr>
        <w:t>Получение согласований, которые являются необходимыми и обязательными для предоставления государственной услуги, не требуется.</w:t>
      </w:r>
    </w:p>
    <w:p w:rsidR="004F27D4" w:rsidRPr="004F27D4" w:rsidRDefault="004F27D4" w:rsidP="004F27D4">
      <w:pPr>
        <w:widowControl w:val="0"/>
        <w:tabs>
          <w:tab w:val="left" w:pos="142"/>
          <w:tab w:val="left" w:pos="284"/>
        </w:tabs>
        <w:autoSpaceDE w:val="0"/>
        <w:autoSpaceDN w:val="0"/>
        <w:adjustRightInd w:val="0"/>
        <w:ind w:firstLine="709"/>
        <w:jc w:val="both"/>
        <w:outlineLvl w:val="0"/>
        <w:rPr>
          <w:sz w:val="26"/>
          <w:szCs w:val="26"/>
        </w:rPr>
      </w:pPr>
      <w:r w:rsidRPr="004F27D4">
        <w:rPr>
          <w:sz w:val="26"/>
          <w:szCs w:val="26"/>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4F27D4" w:rsidRPr="004F27D4" w:rsidRDefault="004F27D4" w:rsidP="004F27D4">
      <w:pPr>
        <w:widowControl w:val="0"/>
        <w:tabs>
          <w:tab w:val="left" w:pos="142"/>
          <w:tab w:val="left" w:pos="284"/>
        </w:tabs>
        <w:autoSpaceDE w:val="0"/>
        <w:autoSpaceDN w:val="0"/>
        <w:adjustRightInd w:val="0"/>
        <w:ind w:firstLine="709"/>
        <w:jc w:val="both"/>
        <w:outlineLvl w:val="0"/>
        <w:rPr>
          <w:sz w:val="26"/>
          <w:szCs w:val="26"/>
        </w:rPr>
      </w:pPr>
      <w:r w:rsidRPr="004F27D4">
        <w:rPr>
          <w:sz w:val="26"/>
          <w:szCs w:val="26"/>
        </w:rPr>
        <w:t xml:space="preserve">2.17.1.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w:t>
      </w:r>
      <w:r w:rsidRPr="004F27D4">
        <w:rPr>
          <w:sz w:val="26"/>
          <w:szCs w:val="26"/>
        </w:rPr>
        <w:lastRenderedPageBreak/>
        <w:t xml:space="preserve">наличии вступившего в силу соглашения о взаимодействии между ГБУ ЛО «МФЦ» и иным МФЦ. </w:t>
      </w:r>
    </w:p>
    <w:p w:rsidR="002E1394" w:rsidRDefault="004F27D4" w:rsidP="004F27D4">
      <w:pPr>
        <w:widowControl w:val="0"/>
        <w:tabs>
          <w:tab w:val="left" w:pos="142"/>
          <w:tab w:val="left" w:pos="284"/>
        </w:tabs>
        <w:autoSpaceDE w:val="0"/>
        <w:autoSpaceDN w:val="0"/>
        <w:adjustRightInd w:val="0"/>
        <w:ind w:firstLine="709"/>
        <w:jc w:val="both"/>
        <w:outlineLvl w:val="0"/>
        <w:rPr>
          <w:sz w:val="26"/>
          <w:szCs w:val="26"/>
        </w:rPr>
      </w:pPr>
      <w:r w:rsidRPr="004F27D4">
        <w:rPr>
          <w:sz w:val="26"/>
          <w:szCs w:val="26"/>
        </w:rP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4F27D4" w:rsidRDefault="004F27D4" w:rsidP="004F27D4">
      <w:pPr>
        <w:widowControl w:val="0"/>
        <w:tabs>
          <w:tab w:val="left" w:pos="142"/>
          <w:tab w:val="left" w:pos="284"/>
        </w:tabs>
        <w:autoSpaceDE w:val="0"/>
        <w:autoSpaceDN w:val="0"/>
        <w:adjustRightInd w:val="0"/>
        <w:ind w:firstLine="709"/>
        <w:jc w:val="both"/>
        <w:outlineLvl w:val="0"/>
        <w:rPr>
          <w:b/>
          <w:bCs/>
          <w:sz w:val="26"/>
          <w:szCs w:val="26"/>
        </w:rPr>
      </w:pPr>
    </w:p>
    <w:p w:rsidR="002E1394" w:rsidRPr="002E1394" w:rsidRDefault="002E1394" w:rsidP="002E1394">
      <w:pPr>
        <w:widowControl w:val="0"/>
        <w:tabs>
          <w:tab w:val="left" w:pos="142"/>
          <w:tab w:val="left" w:pos="284"/>
        </w:tabs>
        <w:autoSpaceDE w:val="0"/>
        <w:autoSpaceDN w:val="0"/>
        <w:adjustRightInd w:val="0"/>
        <w:ind w:firstLine="709"/>
        <w:jc w:val="center"/>
        <w:outlineLvl w:val="0"/>
        <w:rPr>
          <w:b/>
          <w:bCs/>
          <w:sz w:val="26"/>
          <w:szCs w:val="26"/>
        </w:rPr>
      </w:pPr>
      <w:r w:rsidRPr="002E1394">
        <w:rPr>
          <w:b/>
          <w:bCs/>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1"/>
    <w:p w:rsidR="002E1394" w:rsidRPr="002E1394" w:rsidRDefault="002E1394" w:rsidP="002E1394">
      <w:pPr>
        <w:tabs>
          <w:tab w:val="left" w:pos="142"/>
          <w:tab w:val="left" w:pos="284"/>
        </w:tabs>
        <w:ind w:firstLine="709"/>
        <w:jc w:val="center"/>
        <w:rPr>
          <w:sz w:val="26"/>
          <w:szCs w:val="26"/>
          <w:lang w:eastAsia="x-none"/>
        </w:rPr>
      </w:pPr>
    </w:p>
    <w:p w:rsidR="002E1394" w:rsidRPr="002E1394" w:rsidRDefault="002E1394" w:rsidP="002E1394">
      <w:pPr>
        <w:tabs>
          <w:tab w:val="left" w:pos="142"/>
          <w:tab w:val="left" w:pos="284"/>
        </w:tabs>
        <w:ind w:firstLine="709"/>
        <w:jc w:val="both"/>
        <w:rPr>
          <w:bCs/>
          <w:sz w:val="26"/>
          <w:szCs w:val="26"/>
          <w:lang w:eastAsia="x-none"/>
        </w:rPr>
      </w:pPr>
      <w:r w:rsidRPr="002E1394">
        <w:rPr>
          <w:sz w:val="26"/>
          <w:szCs w:val="26"/>
          <w:lang w:eastAsia="x-none"/>
        </w:rPr>
        <w:t>3.1.</w:t>
      </w:r>
      <w:r w:rsidRPr="002E1394">
        <w:rPr>
          <w:bCs/>
          <w:sz w:val="26"/>
          <w:szCs w:val="26"/>
        </w:rPr>
        <w:t> </w:t>
      </w:r>
      <w:r w:rsidRPr="002E1394">
        <w:rPr>
          <w:bCs/>
          <w:sz w:val="26"/>
          <w:szCs w:val="26"/>
          <w:lang w:eastAsia="x-none"/>
        </w:rPr>
        <w:t>Состав, последовательность и сроки выполнения административных процедур, требования к порядку их выполнения.</w:t>
      </w:r>
    </w:p>
    <w:p w:rsidR="002E1394" w:rsidRPr="002E1394" w:rsidRDefault="002E1394" w:rsidP="002E1394">
      <w:pPr>
        <w:tabs>
          <w:tab w:val="left" w:pos="142"/>
          <w:tab w:val="left" w:pos="284"/>
        </w:tabs>
        <w:ind w:firstLine="709"/>
        <w:jc w:val="both"/>
        <w:rPr>
          <w:sz w:val="26"/>
          <w:szCs w:val="26"/>
          <w:lang w:eastAsia="x-none"/>
        </w:rPr>
      </w:pPr>
      <w:r w:rsidRPr="002E1394">
        <w:rPr>
          <w:sz w:val="26"/>
          <w:szCs w:val="26"/>
          <w:lang w:val="x-none" w:eastAsia="x-none"/>
        </w:rPr>
        <w:t>3.</w:t>
      </w:r>
      <w:r w:rsidRPr="002E1394">
        <w:rPr>
          <w:sz w:val="26"/>
          <w:szCs w:val="26"/>
          <w:lang w:eastAsia="x-none"/>
        </w:rPr>
        <w:t>1.1</w:t>
      </w:r>
      <w:r w:rsidRPr="002E1394">
        <w:rPr>
          <w:sz w:val="26"/>
          <w:szCs w:val="26"/>
          <w:lang w:val="x-none" w:eastAsia="x-none"/>
        </w:rPr>
        <w:t>.</w:t>
      </w:r>
      <w:r w:rsidRPr="002E1394">
        <w:rPr>
          <w:sz w:val="26"/>
          <w:szCs w:val="26"/>
          <w:lang w:eastAsia="x-none"/>
        </w:rPr>
        <w:t> </w:t>
      </w:r>
      <w:r w:rsidRPr="002E1394">
        <w:rPr>
          <w:sz w:val="26"/>
          <w:szCs w:val="26"/>
          <w:lang w:val="x-none" w:eastAsia="x-none"/>
        </w:rPr>
        <w:t>Предоставление государственной услуги включает в себя следующие административные процедуры:</w:t>
      </w:r>
    </w:p>
    <w:p w:rsidR="003B1237" w:rsidRPr="003B1237" w:rsidRDefault="003B1237" w:rsidP="003B1237">
      <w:pPr>
        <w:tabs>
          <w:tab w:val="left" w:pos="142"/>
          <w:tab w:val="left" w:pos="284"/>
        </w:tabs>
        <w:ind w:firstLine="709"/>
        <w:jc w:val="both"/>
        <w:rPr>
          <w:sz w:val="26"/>
          <w:szCs w:val="26"/>
          <w:lang w:eastAsia="x-none"/>
        </w:rPr>
      </w:pPr>
      <w:r w:rsidRPr="003B1237">
        <w:rPr>
          <w:sz w:val="26"/>
          <w:szCs w:val="26"/>
          <w:lang w:eastAsia="x-none"/>
        </w:rPr>
        <w:t>1) прием и регистрация заявления:</w:t>
      </w:r>
    </w:p>
    <w:p w:rsidR="003B1237" w:rsidRPr="003B1237" w:rsidRDefault="003B1237" w:rsidP="003B1237">
      <w:pPr>
        <w:tabs>
          <w:tab w:val="left" w:pos="142"/>
          <w:tab w:val="left" w:pos="284"/>
        </w:tabs>
        <w:ind w:firstLine="709"/>
        <w:jc w:val="both"/>
        <w:rPr>
          <w:sz w:val="26"/>
          <w:szCs w:val="26"/>
          <w:lang w:eastAsia="x-none"/>
        </w:rPr>
      </w:pPr>
      <w:r w:rsidRPr="003B1237">
        <w:rPr>
          <w:sz w:val="26"/>
          <w:szCs w:val="26"/>
          <w:lang w:eastAsia="x-none"/>
        </w:rPr>
        <w:t>не позднее следующего рабочего дня со дня поступления заявления в Комитет (при личном обращении, при направлении заявления почтовой связью, при направлении запроса на бумажном носителе из МФЦ);</w:t>
      </w:r>
    </w:p>
    <w:p w:rsidR="002E1394" w:rsidRPr="002E1394" w:rsidRDefault="003B1237" w:rsidP="003B1237">
      <w:pPr>
        <w:tabs>
          <w:tab w:val="left" w:pos="142"/>
          <w:tab w:val="left" w:pos="284"/>
        </w:tabs>
        <w:ind w:firstLine="709"/>
        <w:jc w:val="both"/>
        <w:rPr>
          <w:sz w:val="26"/>
          <w:szCs w:val="26"/>
        </w:rPr>
      </w:pPr>
      <w:r w:rsidRPr="003B1237">
        <w:rPr>
          <w:sz w:val="26"/>
          <w:szCs w:val="26"/>
          <w:lang w:eastAsia="x-none"/>
        </w:rPr>
        <w:t>при направлении заявления в форме электронного документа посредством ЕПГУ или ПГУ ЛО, при наличии технической возможности – не позднее следующего рабочего дня со дня поступления запроса;</w:t>
      </w:r>
    </w:p>
    <w:p w:rsidR="002E1394" w:rsidRPr="002E1394" w:rsidRDefault="002E1394" w:rsidP="002E1394">
      <w:pPr>
        <w:tabs>
          <w:tab w:val="left" w:pos="142"/>
          <w:tab w:val="left" w:pos="284"/>
        </w:tabs>
        <w:ind w:firstLine="709"/>
        <w:jc w:val="both"/>
        <w:rPr>
          <w:sz w:val="26"/>
          <w:szCs w:val="26"/>
        </w:rPr>
      </w:pPr>
      <w:r w:rsidRPr="002E1394">
        <w:rPr>
          <w:sz w:val="26"/>
          <w:szCs w:val="26"/>
        </w:rPr>
        <w:t xml:space="preserve">2) рассмотрение заявления о предоставлении государственной услуги и прилагаемых к нему документов </w:t>
      </w:r>
      <w:r w:rsidRPr="002E1394">
        <w:rPr>
          <w:sz w:val="26"/>
          <w:szCs w:val="26"/>
          <w:lang w:eastAsia="x-none"/>
        </w:rPr>
        <w:t>–</w:t>
      </w:r>
      <w:r w:rsidRPr="002E1394">
        <w:rPr>
          <w:sz w:val="26"/>
          <w:szCs w:val="26"/>
        </w:rPr>
        <w:t xml:space="preserve"> не позднее 2</w:t>
      </w:r>
      <w:r w:rsidR="00833988">
        <w:rPr>
          <w:sz w:val="26"/>
          <w:szCs w:val="26"/>
        </w:rPr>
        <w:t>2</w:t>
      </w:r>
      <w:r w:rsidRPr="002E1394">
        <w:rPr>
          <w:sz w:val="26"/>
          <w:szCs w:val="26"/>
        </w:rPr>
        <w:t xml:space="preserve"> календарных дней с момента регистрации заявления в Комитете или регистрации приема пакета электронных документов на ПГУ ЛО при обращении за предоставлением государственной услуги в электронном виде;</w:t>
      </w:r>
    </w:p>
    <w:p w:rsidR="002E1394" w:rsidRDefault="002E1394" w:rsidP="002E1394">
      <w:pPr>
        <w:tabs>
          <w:tab w:val="left" w:pos="142"/>
          <w:tab w:val="left" w:pos="284"/>
        </w:tabs>
        <w:ind w:firstLine="709"/>
        <w:jc w:val="both"/>
        <w:rPr>
          <w:sz w:val="26"/>
          <w:szCs w:val="26"/>
        </w:rPr>
      </w:pPr>
      <w:r w:rsidRPr="002E1394">
        <w:rPr>
          <w:sz w:val="26"/>
          <w:szCs w:val="26"/>
        </w:rPr>
        <w:t xml:space="preserve">3) принятие решения о предоставлении государственной услуги или об отказе в предоставлении государственной услуги </w:t>
      </w:r>
      <w:r w:rsidRPr="002E1394">
        <w:rPr>
          <w:sz w:val="26"/>
          <w:szCs w:val="26"/>
          <w:lang w:eastAsia="x-none"/>
        </w:rPr>
        <w:t>–</w:t>
      </w:r>
      <w:r w:rsidRPr="002E1394">
        <w:rPr>
          <w:sz w:val="26"/>
          <w:szCs w:val="26"/>
        </w:rPr>
        <w:t xml:space="preserve"> не позднее 30 календарных дней с момента регистрации заявления в Комитете</w:t>
      </w:r>
      <w:r w:rsidR="005C0493">
        <w:rPr>
          <w:sz w:val="26"/>
          <w:szCs w:val="26"/>
        </w:rPr>
        <w:t>;</w:t>
      </w:r>
    </w:p>
    <w:p w:rsidR="00A76FF7" w:rsidRPr="005C0493" w:rsidRDefault="005C0493" w:rsidP="005C0493">
      <w:pPr>
        <w:tabs>
          <w:tab w:val="left" w:pos="142"/>
          <w:tab w:val="left" w:pos="284"/>
        </w:tabs>
        <w:ind w:firstLine="709"/>
        <w:jc w:val="both"/>
        <w:rPr>
          <w:sz w:val="26"/>
          <w:szCs w:val="26"/>
        </w:rPr>
      </w:pPr>
      <w:r>
        <w:rPr>
          <w:sz w:val="26"/>
          <w:szCs w:val="26"/>
        </w:rPr>
        <w:t xml:space="preserve">4) </w:t>
      </w:r>
      <w:r w:rsidR="00A76FF7" w:rsidRPr="005C0493">
        <w:rPr>
          <w:sz w:val="26"/>
          <w:szCs w:val="26"/>
        </w:rPr>
        <w:t xml:space="preserve">регистрация результата государственной услуги – </w:t>
      </w:r>
      <w:r w:rsidRPr="005C0493">
        <w:rPr>
          <w:sz w:val="26"/>
          <w:szCs w:val="26"/>
        </w:rPr>
        <w:t>2 рабочих</w:t>
      </w:r>
      <w:r w:rsidR="00A76FF7" w:rsidRPr="005C0493">
        <w:rPr>
          <w:sz w:val="26"/>
          <w:szCs w:val="26"/>
        </w:rPr>
        <w:t xml:space="preserve"> дн</w:t>
      </w:r>
      <w:r w:rsidRPr="005C0493">
        <w:rPr>
          <w:sz w:val="26"/>
          <w:szCs w:val="26"/>
        </w:rPr>
        <w:t>я;</w:t>
      </w:r>
    </w:p>
    <w:p w:rsidR="00A76FF7" w:rsidRPr="005C0493" w:rsidRDefault="005C0493" w:rsidP="005C0493">
      <w:pPr>
        <w:tabs>
          <w:tab w:val="left" w:pos="142"/>
          <w:tab w:val="left" w:pos="284"/>
        </w:tabs>
        <w:ind w:firstLine="709"/>
        <w:jc w:val="both"/>
        <w:rPr>
          <w:sz w:val="26"/>
          <w:szCs w:val="26"/>
        </w:rPr>
      </w:pPr>
      <w:r>
        <w:rPr>
          <w:sz w:val="26"/>
          <w:szCs w:val="26"/>
        </w:rPr>
        <w:t xml:space="preserve">5) </w:t>
      </w:r>
      <w:r w:rsidR="00A76FF7" w:rsidRPr="005C0493">
        <w:rPr>
          <w:sz w:val="26"/>
          <w:szCs w:val="26"/>
        </w:rPr>
        <w:t xml:space="preserve">выдача </w:t>
      </w:r>
      <w:r w:rsidRPr="005C0493">
        <w:rPr>
          <w:sz w:val="26"/>
          <w:szCs w:val="26"/>
        </w:rPr>
        <w:t>результата государственной услуги</w:t>
      </w:r>
      <w:r w:rsidR="00A76FF7" w:rsidRPr="005C0493">
        <w:rPr>
          <w:sz w:val="26"/>
          <w:szCs w:val="26"/>
        </w:rPr>
        <w:t xml:space="preserve"> – </w:t>
      </w:r>
      <w:r w:rsidRPr="005C0493">
        <w:rPr>
          <w:sz w:val="26"/>
          <w:szCs w:val="26"/>
        </w:rPr>
        <w:t>2</w:t>
      </w:r>
      <w:r w:rsidR="00A76FF7" w:rsidRPr="005C0493">
        <w:rPr>
          <w:sz w:val="26"/>
          <w:szCs w:val="26"/>
        </w:rPr>
        <w:t xml:space="preserve"> </w:t>
      </w:r>
      <w:r w:rsidRPr="005C0493">
        <w:rPr>
          <w:sz w:val="26"/>
          <w:szCs w:val="26"/>
        </w:rPr>
        <w:t xml:space="preserve">рабочих </w:t>
      </w:r>
      <w:r w:rsidR="00A76FF7" w:rsidRPr="005C0493">
        <w:rPr>
          <w:sz w:val="26"/>
          <w:szCs w:val="26"/>
        </w:rPr>
        <w:t>дн</w:t>
      </w:r>
      <w:r w:rsidRPr="005C0493">
        <w:rPr>
          <w:sz w:val="26"/>
          <w:szCs w:val="26"/>
        </w:rPr>
        <w:t>я.</w:t>
      </w:r>
    </w:p>
    <w:p w:rsidR="002E1394" w:rsidRPr="002E1394" w:rsidRDefault="002E1394" w:rsidP="002E1394">
      <w:pPr>
        <w:ind w:firstLine="709"/>
        <w:jc w:val="both"/>
        <w:rPr>
          <w:sz w:val="26"/>
          <w:szCs w:val="26"/>
        </w:rPr>
      </w:pPr>
      <w:r w:rsidRPr="002E1394">
        <w:rPr>
          <w:sz w:val="26"/>
          <w:szCs w:val="26"/>
        </w:rPr>
        <w:t xml:space="preserve">Последовательность административных действий (процедур) по предоставлению государственной услуги отражена в блок – схеме, представленной в Приложении </w:t>
      </w:r>
      <w:r>
        <w:rPr>
          <w:sz w:val="26"/>
          <w:szCs w:val="26"/>
        </w:rPr>
        <w:t xml:space="preserve">№ </w:t>
      </w:r>
      <w:r w:rsidRPr="002E1394">
        <w:rPr>
          <w:sz w:val="26"/>
          <w:szCs w:val="26"/>
        </w:rPr>
        <w:t xml:space="preserve">2 к </w:t>
      </w:r>
      <w:r>
        <w:rPr>
          <w:sz w:val="26"/>
          <w:szCs w:val="26"/>
        </w:rPr>
        <w:t>настоящему Административному р</w:t>
      </w:r>
      <w:r w:rsidRPr="002E1394">
        <w:rPr>
          <w:sz w:val="26"/>
          <w:szCs w:val="26"/>
        </w:rPr>
        <w:t>егламенту.</w:t>
      </w:r>
    </w:p>
    <w:p w:rsidR="00D3321C" w:rsidRPr="00D3321C" w:rsidRDefault="00D3321C" w:rsidP="00D3321C">
      <w:pPr>
        <w:tabs>
          <w:tab w:val="left" w:pos="142"/>
          <w:tab w:val="left" w:pos="284"/>
        </w:tabs>
        <w:ind w:firstLine="709"/>
        <w:jc w:val="both"/>
        <w:rPr>
          <w:sz w:val="26"/>
          <w:szCs w:val="26"/>
        </w:rPr>
      </w:pPr>
      <w:r w:rsidRPr="00D3321C">
        <w:rPr>
          <w:sz w:val="26"/>
          <w:szCs w:val="26"/>
        </w:rPr>
        <w:t>3.1.2. Прием и регистрация заявления о предоставлении государственной услуги</w:t>
      </w:r>
      <w:r>
        <w:rPr>
          <w:sz w:val="26"/>
          <w:szCs w:val="26"/>
        </w:rPr>
        <w:t>.</w:t>
      </w:r>
    </w:p>
    <w:p w:rsidR="00D3321C" w:rsidRPr="00D3321C" w:rsidRDefault="00D3321C" w:rsidP="00D3321C">
      <w:pPr>
        <w:autoSpaceDE w:val="0"/>
        <w:autoSpaceDN w:val="0"/>
        <w:adjustRightInd w:val="0"/>
        <w:ind w:firstLine="709"/>
        <w:jc w:val="both"/>
        <w:rPr>
          <w:rFonts w:eastAsiaTheme="minorHAnsi"/>
          <w:sz w:val="26"/>
          <w:szCs w:val="26"/>
          <w:lang w:eastAsia="en-US"/>
        </w:rPr>
      </w:pPr>
      <w:r w:rsidRPr="00D3321C">
        <w:rPr>
          <w:sz w:val="26"/>
          <w:szCs w:val="26"/>
        </w:rPr>
        <w:t>3.1.2.1. Основание для начала административной процедуры:</w:t>
      </w:r>
    </w:p>
    <w:p w:rsidR="00D3321C" w:rsidRPr="00D3321C" w:rsidRDefault="00D3321C" w:rsidP="00D3321C">
      <w:pPr>
        <w:autoSpaceDE w:val="0"/>
        <w:autoSpaceDN w:val="0"/>
        <w:adjustRightInd w:val="0"/>
        <w:ind w:firstLine="709"/>
        <w:jc w:val="both"/>
        <w:rPr>
          <w:rFonts w:eastAsiaTheme="minorHAnsi"/>
          <w:sz w:val="26"/>
          <w:szCs w:val="26"/>
          <w:lang w:eastAsia="en-US"/>
        </w:rPr>
      </w:pPr>
      <w:r w:rsidRPr="00D3321C">
        <w:rPr>
          <w:rFonts w:eastAsiaTheme="minorHAnsi"/>
          <w:sz w:val="26"/>
          <w:szCs w:val="26"/>
          <w:lang w:eastAsia="en-US"/>
        </w:rPr>
        <w:t xml:space="preserve">поступление в Комитет </w:t>
      </w:r>
      <w:r w:rsidR="00275F03">
        <w:rPr>
          <w:rFonts w:eastAsiaTheme="minorHAnsi"/>
          <w:sz w:val="26"/>
          <w:szCs w:val="26"/>
          <w:lang w:eastAsia="en-US"/>
        </w:rPr>
        <w:t>заявления и</w:t>
      </w:r>
      <w:r w:rsidRPr="00D3321C">
        <w:rPr>
          <w:rFonts w:eastAsiaTheme="minorHAnsi"/>
          <w:sz w:val="26"/>
          <w:szCs w:val="26"/>
          <w:lang w:eastAsia="en-US"/>
        </w:rPr>
        <w:t xml:space="preserve"> документов, предусмотренных пунктом 2.6</w:t>
      </w:r>
      <w:r>
        <w:rPr>
          <w:rFonts w:eastAsiaTheme="minorHAnsi"/>
          <w:sz w:val="26"/>
          <w:szCs w:val="26"/>
          <w:lang w:eastAsia="en-US"/>
        </w:rPr>
        <w:t>.</w:t>
      </w:r>
      <w:r w:rsidRPr="00D3321C">
        <w:rPr>
          <w:rFonts w:eastAsiaTheme="minorHAnsi"/>
          <w:sz w:val="26"/>
          <w:szCs w:val="26"/>
          <w:lang w:eastAsia="en-US"/>
        </w:rPr>
        <w:t xml:space="preserve"> </w:t>
      </w:r>
      <w:r w:rsidR="00275F03">
        <w:rPr>
          <w:rFonts w:eastAsiaTheme="minorHAnsi"/>
          <w:sz w:val="26"/>
          <w:szCs w:val="26"/>
          <w:lang w:eastAsia="en-US"/>
        </w:rPr>
        <w:t>настоящего р</w:t>
      </w:r>
      <w:r w:rsidRPr="00D3321C">
        <w:rPr>
          <w:rFonts w:eastAsiaTheme="minorHAnsi"/>
          <w:sz w:val="26"/>
          <w:szCs w:val="26"/>
          <w:lang w:eastAsia="en-US"/>
        </w:rPr>
        <w:t>егламента.</w:t>
      </w:r>
    </w:p>
    <w:p w:rsidR="00D3321C" w:rsidRPr="00D3321C" w:rsidRDefault="00D3321C" w:rsidP="00D3321C">
      <w:pPr>
        <w:tabs>
          <w:tab w:val="left" w:pos="142"/>
          <w:tab w:val="left" w:pos="284"/>
        </w:tabs>
        <w:ind w:firstLine="709"/>
        <w:jc w:val="both"/>
        <w:rPr>
          <w:sz w:val="26"/>
          <w:szCs w:val="26"/>
        </w:rPr>
      </w:pPr>
      <w:r w:rsidRPr="00D3321C">
        <w:rPr>
          <w:sz w:val="26"/>
          <w:szCs w:val="26"/>
        </w:rPr>
        <w:t>3.1.2.</w:t>
      </w:r>
      <w:r>
        <w:rPr>
          <w:sz w:val="26"/>
          <w:szCs w:val="26"/>
        </w:rPr>
        <w:t>2</w:t>
      </w:r>
      <w:r w:rsidRPr="00D3321C">
        <w:rPr>
          <w:sz w:val="26"/>
          <w:szCs w:val="26"/>
        </w:rPr>
        <w:t>. Содержание административного действия (административных действий), продолжительность и (или) максимальный срок его (их) выполнения</w:t>
      </w:r>
      <w:r>
        <w:rPr>
          <w:sz w:val="26"/>
          <w:szCs w:val="26"/>
        </w:rPr>
        <w:t>:</w:t>
      </w:r>
    </w:p>
    <w:p w:rsidR="009A2CF5" w:rsidRDefault="00017D8E" w:rsidP="009A2CF5">
      <w:pPr>
        <w:tabs>
          <w:tab w:val="left" w:pos="142"/>
          <w:tab w:val="left" w:pos="284"/>
        </w:tabs>
        <w:ind w:firstLine="709"/>
        <w:jc w:val="both"/>
        <w:rPr>
          <w:sz w:val="26"/>
          <w:szCs w:val="26"/>
        </w:rPr>
      </w:pPr>
      <w:r w:rsidRPr="00017D8E">
        <w:rPr>
          <w:sz w:val="26"/>
          <w:szCs w:val="26"/>
        </w:rPr>
        <w:t xml:space="preserve">Сотрудник сектора делопроизводства отдела правового обеспечения и </w:t>
      </w:r>
      <w:r w:rsidR="009A2CF5" w:rsidRPr="009A2CF5">
        <w:rPr>
          <w:sz w:val="26"/>
          <w:szCs w:val="26"/>
        </w:rPr>
        <w:t>должностное лицо Комитета, ответственное за делопроизводство, принимает поступившие заявление и документы и регистрирует их в соответствии с правилами делопроизводства, установленными в Комитете.</w:t>
      </w:r>
    </w:p>
    <w:p w:rsidR="00D3321C" w:rsidRPr="00D3321C" w:rsidRDefault="00D3321C" w:rsidP="009A2CF5">
      <w:pPr>
        <w:tabs>
          <w:tab w:val="left" w:pos="142"/>
          <w:tab w:val="left" w:pos="284"/>
        </w:tabs>
        <w:ind w:firstLine="709"/>
        <w:jc w:val="both"/>
        <w:rPr>
          <w:sz w:val="26"/>
          <w:szCs w:val="26"/>
        </w:rPr>
      </w:pPr>
      <w:r>
        <w:rPr>
          <w:sz w:val="26"/>
          <w:szCs w:val="26"/>
        </w:rPr>
        <w:t>3.1.2.3</w:t>
      </w:r>
      <w:r w:rsidRPr="00D3321C">
        <w:rPr>
          <w:sz w:val="26"/>
          <w:szCs w:val="26"/>
        </w:rPr>
        <w:t>. Лицо, ответственное за выполнение административного действия:</w:t>
      </w:r>
    </w:p>
    <w:p w:rsidR="00D3321C" w:rsidRPr="00D3321C" w:rsidRDefault="00D3321C" w:rsidP="00D3321C">
      <w:pPr>
        <w:tabs>
          <w:tab w:val="left" w:pos="142"/>
          <w:tab w:val="left" w:pos="284"/>
        </w:tabs>
        <w:ind w:firstLine="709"/>
        <w:jc w:val="both"/>
        <w:rPr>
          <w:sz w:val="26"/>
          <w:szCs w:val="26"/>
        </w:rPr>
      </w:pPr>
      <w:r w:rsidRPr="00D3321C">
        <w:rPr>
          <w:sz w:val="26"/>
          <w:szCs w:val="26"/>
        </w:rPr>
        <w:lastRenderedPageBreak/>
        <w:t xml:space="preserve">должностное лицо сектора делопроизводства отдела правового обеспечения и </w:t>
      </w:r>
      <w:r w:rsidR="009A2CF5" w:rsidRPr="009A2CF5">
        <w:rPr>
          <w:sz w:val="26"/>
          <w:szCs w:val="26"/>
        </w:rPr>
        <w:t>должностное лицо Комитета, ответственное за делопроизводство.</w:t>
      </w:r>
    </w:p>
    <w:p w:rsidR="001308FF" w:rsidRPr="001308FF" w:rsidRDefault="001308FF" w:rsidP="001308FF">
      <w:pPr>
        <w:widowControl w:val="0"/>
        <w:tabs>
          <w:tab w:val="left" w:pos="142"/>
          <w:tab w:val="left" w:pos="284"/>
        </w:tabs>
        <w:autoSpaceDE w:val="0"/>
        <w:autoSpaceDN w:val="0"/>
        <w:adjustRightInd w:val="0"/>
        <w:ind w:firstLine="709"/>
        <w:jc w:val="both"/>
        <w:rPr>
          <w:rFonts w:eastAsiaTheme="minorEastAsia"/>
          <w:sz w:val="26"/>
          <w:szCs w:val="26"/>
        </w:rPr>
      </w:pPr>
      <w:r w:rsidRPr="001308FF">
        <w:rPr>
          <w:rFonts w:eastAsiaTheme="minorEastAsia"/>
          <w:sz w:val="26"/>
          <w:szCs w:val="26"/>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1308FF" w:rsidRPr="001308FF" w:rsidRDefault="001308FF" w:rsidP="001308FF">
      <w:pPr>
        <w:widowControl w:val="0"/>
        <w:tabs>
          <w:tab w:val="left" w:pos="142"/>
          <w:tab w:val="left" w:pos="284"/>
        </w:tabs>
        <w:autoSpaceDE w:val="0"/>
        <w:autoSpaceDN w:val="0"/>
        <w:adjustRightInd w:val="0"/>
        <w:ind w:firstLine="709"/>
        <w:jc w:val="both"/>
        <w:rPr>
          <w:rFonts w:eastAsiaTheme="minorEastAsia"/>
          <w:sz w:val="26"/>
          <w:szCs w:val="26"/>
        </w:rPr>
      </w:pPr>
      <w:r w:rsidRPr="001308FF">
        <w:rPr>
          <w:rFonts w:eastAsiaTheme="minorEastAsia"/>
          <w:sz w:val="26"/>
          <w:szCs w:val="26"/>
        </w:rPr>
        <w:t>3.1.3. Рассмотрение заявления на  предоставление государственной услуги и приложенных к нему документов, подготовка проекта решения</w:t>
      </w:r>
    </w:p>
    <w:p w:rsidR="001308FF" w:rsidRPr="001308FF" w:rsidRDefault="001308FF" w:rsidP="001308FF">
      <w:pPr>
        <w:autoSpaceDE w:val="0"/>
        <w:autoSpaceDN w:val="0"/>
        <w:adjustRightInd w:val="0"/>
        <w:ind w:firstLine="708"/>
        <w:jc w:val="both"/>
        <w:rPr>
          <w:rFonts w:eastAsiaTheme="minorEastAsia"/>
          <w:sz w:val="26"/>
          <w:szCs w:val="26"/>
          <w:lang w:eastAsia="en-US"/>
        </w:rPr>
      </w:pPr>
      <w:r w:rsidRPr="001308FF">
        <w:rPr>
          <w:rFonts w:eastAsiaTheme="minorEastAsia"/>
          <w:sz w:val="26"/>
          <w:szCs w:val="26"/>
          <w:lang w:eastAsia="en-US"/>
        </w:rPr>
        <w:t xml:space="preserve">3.1.3.1. Основание для начала административной процедуры: поступление заявления и прилагаемых к нему документов </w:t>
      </w:r>
      <w:r w:rsidRPr="001308FF">
        <w:rPr>
          <w:rFonts w:eastAsiaTheme="minorEastAsia"/>
          <w:sz w:val="26"/>
          <w:szCs w:val="26"/>
        </w:rPr>
        <w:t>должностному лицу, ответственному за формирование проекта решения</w:t>
      </w:r>
      <w:r w:rsidRPr="001308FF">
        <w:rPr>
          <w:rFonts w:eastAsiaTheme="minorEastAsia"/>
          <w:sz w:val="26"/>
          <w:szCs w:val="26"/>
          <w:lang w:eastAsia="en-US"/>
        </w:rPr>
        <w:t>.</w:t>
      </w:r>
    </w:p>
    <w:p w:rsidR="001308FF" w:rsidRPr="001308FF" w:rsidRDefault="001308FF" w:rsidP="001308FF">
      <w:pPr>
        <w:autoSpaceDE w:val="0"/>
        <w:autoSpaceDN w:val="0"/>
        <w:adjustRightInd w:val="0"/>
        <w:ind w:firstLine="708"/>
        <w:jc w:val="both"/>
        <w:rPr>
          <w:rFonts w:eastAsiaTheme="minorEastAsia"/>
          <w:sz w:val="26"/>
          <w:szCs w:val="26"/>
          <w:lang w:eastAsia="en-US"/>
        </w:rPr>
      </w:pPr>
      <w:r w:rsidRPr="001308FF">
        <w:rPr>
          <w:rFonts w:eastAsiaTheme="minorEastAsia"/>
          <w:sz w:val="26"/>
          <w:szCs w:val="26"/>
          <w:lang w:eastAsia="en-US"/>
        </w:rPr>
        <w:t>3.1.3.2. Содержание административных действий, продолжительность и максимальный срок их выполнения:</w:t>
      </w:r>
    </w:p>
    <w:p w:rsidR="001308FF" w:rsidRPr="001308FF" w:rsidRDefault="001308FF" w:rsidP="001308FF">
      <w:pPr>
        <w:autoSpaceDE w:val="0"/>
        <w:autoSpaceDN w:val="0"/>
        <w:adjustRightInd w:val="0"/>
        <w:ind w:firstLine="708"/>
        <w:jc w:val="both"/>
        <w:rPr>
          <w:rFonts w:eastAsiaTheme="minorEastAsia"/>
          <w:sz w:val="26"/>
          <w:szCs w:val="26"/>
          <w:lang w:eastAsia="en-US"/>
        </w:rPr>
      </w:pPr>
      <w:proofErr w:type="gramStart"/>
      <w:r w:rsidRPr="001308FF">
        <w:rPr>
          <w:rFonts w:eastAsiaTheme="minorEastAsia"/>
          <w:sz w:val="26"/>
          <w:szCs w:val="26"/>
          <w:lang w:eastAsia="en-US"/>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пункта 2.6 настоящего  административного регламента, формирование и </w:t>
      </w:r>
      <w:r w:rsidRPr="001308FF">
        <w:rPr>
          <w:rFonts w:eastAsiaTheme="minorEastAsia"/>
          <w:sz w:val="26"/>
          <w:szCs w:val="26"/>
        </w:rPr>
        <w:t xml:space="preserve">направление межведомственных запросов </w:t>
      </w:r>
      <w:r w:rsidRPr="001308FF">
        <w:rPr>
          <w:rFonts w:eastAsiaTheme="minorEastAsia"/>
          <w:sz w:val="26"/>
          <w:szCs w:val="26"/>
          <w:lang w:eastAsia="en-US"/>
        </w:rPr>
        <w:t xml:space="preserve">(в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получение ответа на запросы – не позднее 7 </w:t>
      </w:r>
      <w:r w:rsidR="009763AE">
        <w:rPr>
          <w:rFonts w:eastAsiaTheme="minorEastAsia"/>
          <w:sz w:val="26"/>
          <w:szCs w:val="26"/>
          <w:lang w:eastAsia="en-US"/>
        </w:rPr>
        <w:t>календарных</w:t>
      </w:r>
      <w:proofErr w:type="gramEnd"/>
      <w:r w:rsidR="009763AE">
        <w:rPr>
          <w:rFonts w:eastAsiaTheme="minorEastAsia"/>
          <w:sz w:val="26"/>
          <w:szCs w:val="26"/>
          <w:lang w:eastAsia="en-US"/>
        </w:rPr>
        <w:t xml:space="preserve"> </w:t>
      </w:r>
      <w:r w:rsidRPr="001308FF">
        <w:rPr>
          <w:rFonts w:eastAsiaTheme="minorEastAsia"/>
          <w:sz w:val="26"/>
          <w:szCs w:val="26"/>
          <w:lang w:eastAsia="en-US"/>
        </w:rPr>
        <w:t xml:space="preserve">дней  </w:t>
      </w:r>
      <w:proofErr w:type="gramStart"/>
      <w:r w:rsidRPr="001308FF">
        <w:rPr>
          <w:rFonts w:eastAsiaTheme="minorEastAsia"/>
          <w:sz w:val="26"/>
          <w:szCs w:val="26"/>
          <w:lang w:eastAsia="en-US"/>
        </w:rPr>
        <w:t>с даты окончания</w:t>
      </w:r>
      <w:proofErr w:type="gramEnd"/>
      <w:r w:rsidRPr="001308FF">
        <w:rPr>
          <w:rFonts w:eastAsiaTheme="minorEastAsia"/>
          <w:sz w:val="26"/>
          <w:szCs w:val="26"/>
          <w:lang w:eastAsia="en-US"/>
        </w:rPr>
        <w:t xml:space="preserve"> первой административной процедуры;</w:t>
      </w:r>
    </w:p>
    <w:p w:rsidR="001308FF" w:rsidRPr="001308FF" w:rsidRDefault="001308FF" w:rsidP="001308FF">
      <w:pPr>
        <w:autoSpaceDE w:val="0"/>
        <w:autoSpaceDN w:val="0"/>
        <w:adjustRightInd w:val="0"/>
        <w:ind w:firstLine="708"/>
        <w:jc w:val="both"/>
        <w:rPr>
          <w:rFonts w:eastAsiaTheme="minorEastAsia"/>
          <w:sz w:val="26"/>
          <w:szCs w:val="26"/>
          <w:lang w:eastAsia="en-US"/>
        </w:rPr>
      </w:pPr>
      <w:r w:rsidRPr="001308FF">
        <w:rPr>
          <w:rFonts w:eastAsiaTheme="minorEastAsia"/>
          <w:sz w:val="26"/>
          <w:szCs w:val="26"/>
          <w:lang w:eastAsia="en-US"/>
        </w:rPr>
        <w:t xml:space="preserve">2 действие: </w:t>
      </w:r>
      <w:r w:rsidRPr="001308FF">
        <w:rPr>
          <w:rFonts w:eastAsiaTheme="minorEastAsia"/>
          <w:sz w:val="26"/>
          <w:szCs w:val="26"/>
        </w:rPr>
        <w:t xml:space="preserve">рассмотрение заявления </w:t>
      </w:r>
      <w:r w:rsidRPr="001308FF">
        <w:rPr>
          <w:rFonts w:eastAsiaTheme="minorEastAsia"/>
          <w:sz w:val="26"/>
          <w:szCs w:val="26"/>
          <w:lang w:eastAsia="en-US"/>
        </w:rPr>
        <w:t>и приложенных к нему документов и</w:t>
      </w:r>
      <w:r w:rsidRPr="001308FF">
        <w:rPr>
          <w:rFonts w:eastAsiaTheme="minorEastAsia"/>
          <w:sz w:val="26"/>
          <w:szCs w:val="26"/>
        </w:rPr>
        <w:t xml:space="preserve">           направление на согласование или подготовка проекта уведомления об отказе в предоставлении государственной услуги не позднее 15 </w:t>
      </w:r>
      <w:r w:rsidR="009763AE">
        <w:rPr>
          <w:rFonts w:eastAsiaTheme="minorEastAsia"/>
          <w:sz w:val="26"/>
          <w:szCs w:val="26"/>
        </w:rPr>
        <w:t xml:space="preserve">календарных </w:t>
      </w:r>
      <w:r w:rsidRPr="001308FF">
        <w:rPr>
          <w:rFonts w:eastAsiaTheme="minorEastAsia"/>
          <w:sz w:val="26"/>
          <w:szCs w:val="26"/>
        </w:rPr>
        <w:t>дней</w:t>
      </w:r>
      <w:r w:rsidRPr="001308FF">
        <w:rPr>
          <w:rFonts w:eastAsiaTheme="minorEastAsia"/>
          <w:sz w:val="26"/>
          <w:szCs w:val="26"/>
          <w:lang w:eastAsia="en-US"/>
        </w:rPr>
        <w:t xml:space="preserve"> </w:t>
      </w:r>
      <w:proofErr w:type="gramStart"/>
      <w:r w:rsidRPr="001308FF">
        <w:rPr>
          <w:rFonts w:eastAsiaTheme="minorEastAsia"/>
          <w:sz w:val="26"/>
          <w:szCs w:val="26"/>
          <w:lang w:eastAsia="en-US"/>
        </w:rPr>
        <w:t>с даты окончания</w:t>
      </w:r>
      <w:proofErr w:type="gramEnd"/>
      <w:r w:rsidRPr="001308FF">
        <w:rPr>
          <w:rFonts w:eastAsiaTheme="minorEastAsia"/>
          <w:sz w:val="26"/>
          <w:szCs w:val="26"/>
          <w:lang w:eastAsia="en-US"/>
        </w:rPr>
        <w:t xml:space="preserve"> </w:t>
      </w:r>
      <w:r w:rsidR="000F6FAF">
        <w:rPr>
          <w:rFonts w:eastAsiaTheme="minorEastAsia"/>
          <w:sz w:val="26"/>
          <w:szCs w:val="26"/>
          <w:lang w:eastAsia="en-US"/>
        </w:rPr>
        <w:t>первого</w:t>
      </w:r>
      <w:r w:rsidRPr="001308FF">
        <w:rPr>
          <w:rFonts w:eastAsiaTheme="minorEastAsia"/>
          <w:sz w:val="26"/>
          <w:szCs w:val="26"/>
          <w:lang w:eastAsia="en-US"/>
        </w:rPr>
        <w:t xml:space="preserve"> действия;</w:t>
      </w:r>
    </w:p>
    <w:p w:rsidR="0049617C" w:rsidRPr="000F6FAF" w:rsidRDefault="0049617C" w:rsidP="0049617C">
      <w:pPr>
        <w:widowControl w:val="0"/>
        <w:tabs>
          <w:tab w:val="left" w:pos="142"/>
          <w:tab w:val="left" w:pos="284"/>
        </w:tabs>
        <w:autoSpaceDE w:val="0"/>
        <w:autoSpaceDN w:val="0"/>
        <w:adjustRightInd w:val="0"/>
        <w:ind w:firstLine="709"/>
        <w:jc w:val="both"/>
        <w:rPr>
          <w:rFonts w:eastAsiaTheme="minorEastAsia"/>
          <w:sz w:val="26"/>
          <w:szCs w:val="26"/>
        </w:rPr>
      </w:pPr>
      <w:r w:rsidRPr="000F6FAF">
        <w:rPr>
          <w:rFonts w:eastAsiaTheme="minorEastAsia"/>
          <w:sz w:val="26"/>
          <w:szCs w:val="26"/>
        </w:rPr>
        <w:t xml:space="preserve">3.1.3.3. Лицо, ответственное за выполнение административной процедуры: </w:t>
      </w:r>
    </w:p>
    <w:p w:rsidR="0049617C" w:rsidRPr="000F6FAF" w:rsidRDefault="0049617C" w:rsidP="0049617C">
      <w:pPr>
        <w:widowControl w:val="0"/>
        <w:tabs>
          <w:tab w:val="left" w:pos="142"/>
          <w:tab w:val="left" w:pos="284"/>
        </w:tabs>
        <w:autoSpaceDE w:val="0"/>
        <w:autoSpaceDN w:val="0"/>
        <w:adjustRightInd w:val="0"/>
        <w:ind w:firstLine="709"/>
        <w:jc w:val="both"/>
        <w:rPr>
          <w:rFonts w:eastAsiaTheme="minorEastAsia"/>
          <w:sz w:val="26"/>
          <w:szCs w:val="26"/>
        </w:rPr>
      </w:pPr>
      <w:r w:rsidRPr="000F6FAF">
        <w:rPr>
          <w:rFonts w:eastAsiaTheme="minorEastAsia"/>
          <w:sz w:val="26"/>
          <w:szCs w:val="26"/>
        </w:rPr>
        <w:t>за выполнение административной процедуры ответственным является должностное лицо, ответственное за формирование проекта решения.</w:t>
      </w:r>
    </w:p>
    <w:p w:rsidR="0049617C" w:rsidRPr="000F6FAF" w:rsidRDefault="0049617C" w:rsidP="0049617C">
      <w:pPr>
        <w:widowControl w:val="0"/>
        <w:tabs>
          <w:tab w:val="left" w:pos="142"/>
          <w:tab w:val="left" w:pos="284"/>
        </w:tabs>
        <w:autoSpaceDE w:val="0"/>
        <w:autoSpaceDN w:val="0"/>
        <w:adjustRightInd w:val="0"/>
        <w:ind w:firstLine="709"/>
        <w:jc w:val="both"/>
        <w:rPr>
          <w:rFonts w:eastAsiaTheme="minorEastAsia"/>
          <w:sz w:val="26"/>
          <w:szCs w:val="26"/>
        </w:rPr>
      </w:pPr>
      <w:r w:rsidRPr="000F6FAF">
        <w:rPr>
          <w:rFonts w:eastAsiaTheme="minorEastAsia"/>
          <w:sz w:val="26"/>
          <w:szCs w:val="26"/>
        </w:rPr>
        <w:t xml:space="preserve">3.1.3.4. </w:t>
      </w:r>
      <w:proofErr w:type="gramStart"/>
      <w:r w:rsidRPr="000F6FAF">
        <w:rPr>
          <w:rFonts w:eastAsiaTheme="minorEastAsia"/>
          <w:sz w:val="26"/>
          <w:szCs w:val="26"/>
        </w:rPr>
        <w:t>Критерии принятия решения: наличие (отсутствие) у заявителя права на получение государственной услуги, наличие (отсутствие) полного комплекта необходимых документов, указанных в пунктах 2.6 и 2.7 настоящего административного регламента, соответствие (не соответствие) представленных документов требованиям пункта  2.6 настоящего административного регламента,   наличие  (отсутствие) оснований для отказа в предоставлении государственной услуги, предусмотренных пунктом 2.10 настоящего административного регламента.</w:t>
      </w:r>
      <w:proofErr w:type="gramEnd"/>
    </w:p>
    <w:p w:rsidR="0049617C" w:rsidRPr="000F6FAF" w:rsidRDefault="0049617C" w:rsidP="0049617C">
      <w:pPr>
        <w:autoSpaceDE w:val="0"/>
        <w:autoSpaceDN w:val="0"/>
        <w:adjustRightInd w:val="0"/>
        <w:ind w:firstLine="540"/>
        <w:jc w:val="both"/>
        <w:rPr>
          <w:rFonts w:eastAsiaTheme="minorEastAsia"/>
          <w:sz w:val="26"/>
          <w:szCs w:val="26"/>
        </w:rPr>
      </w:pPr>
      <w:r w:rsidRPr="0049617C">
        <w:rPr>
          <w:rFonts w:eastAsiaTheme="minorEastAsia"/>
          <w:color w:val="FF0000"/>
          <w:sz w:val="26"/>
          <w:szCs w:val="26"/>
        </w:rPr>
        <w:t xml:space="preserve">  </w:t>
      </w:r>
      <w:r w:rsidRPr="000F6FAF">
        <w:rPr>
          <w:rFonts w:eastAsiaTheme="minorEastAsia"/>
          <w:sz w:val="26"/>
          <w:szCs w:val="26"/>
        </w:rPr>
        <w:t>3.1.3.5. Результат выполнения административной процедуры: направление на согласование разрешения или подготовка проекта уведомления об отказе в предоставлении государственной услуги.</w:t>
      </w:r>
    </w:p>
    <w:p w:rsidR="0049617C" w:rsidRPr="000F6FAF" w:rsidRDefault="0049617C" w:rsidP="0049617C">
      <w:pPr>
        <w:autoSpaceDE w:val="0"/>
        <w:autoSpaceDN w:val="0"/>
        <w:adjustRightInd w:val="0"/>
        <w:ind w:firstLine="708"/>
        <w:jc w:val="both"/>
        <w:rPr>
          <w:rFonts w:eastAsiaTheme="minorEastAsia"/>
          <w:sz w:val="26"/>
          <w:szCs w:val="26"/>
        </w:rPr>
      </w:pPr>
      <w:r w:rsidRPr="000F6FAF">
        <w:rPr>
          <w:rFonts w:eastAsiaTheme="minorEastAsia"/>
          <w:sz w:val="26"/>
          <w:szCs w:val="26"/>
        </w:rPr>
        <w:t xml:space="preserve">3.1.4. </w:t>
      </w:r>
      <w:r w:rsidR="000F6FAF">
        <w:rPr>
          <w:rFonts w:eastAsiaTheme="minorEastAsia"/>
          <w:sz w:val="26"/>
          <w:szCs w:val="26"/>
        </w:rPr>
        <w:t>Принятие решения о предоставлении государственной услуги</w:t>
      </w:r>
      <w:r w:rsidRPr="000F6FAF">
        <w:rPr>
          <w:rFonts w:eastAsiaTheme="minorEastAsia"/>
          <w:sz w:val="26"/>
          <w:szCs w:val="26"/>
        </w:rPr>
        <w:t xml:space="preserve"> или подписание уведомления об отказе в предоставлении государственной услуги.</w:t>
      </w:r>
    </w:p>
    <w:p w:rsidR="0049617C" w:rsidRPr="000D4ADB" w:rsidRDefault="0049617C" w:rsidP="0049617C">
      <w:pPr>
        <w:autoSpaceDE w:val="0"/>
        <w:autoSpaceDN w:val="0"/>
        <w:adjustRightInd w:val="0"/>
        <w:ind w:firstLine="708"/>
        <w:jc w:val="both"/>
        <w:rPr>
          <w:rFonts w:eastAsiaTheme="minorEastAsia"/>
          <w:sz w:val="26"/>
          <w:szCs w:val="26"/>
          <w:lang w:eastAsia="en-US"/>
        </w:rPr>
      </w:pPr>
      <w:r w:rsidRPr="000D4ADB">
        <w:rPr>
          <w:rFonts w:eastAsiaTheme="minorEastAsia"/>
          <w:sz w:val="26"/>
          <w:szCs w:val="26"/>
        </w:rPr>
        <w:t>3.1.4.1. Основание для начала административной процедуры:</w:t>
      </w:r>
      <w:r w:rsidRPr="000D4ADB">
        <w:rPr>
          <w:rFonts w:asciiTheme="minorHAnsi" w:hAnsiTheme="minorHAnsi"/>
          <w:sz w:val="26"/>
          <w:szCs w:val="26"/>
          <w:lang w:eastAsia="en-US"/>
        </w:rPr>
        <w:t xml:space="preserve"> </w:t>
      </w:r>
      <w:r w:rsidRPr="000D4ADB">
        <w:rPr>
          <w:rFonts w:eastAsiaTheme="minorEastAsia"/>
          <w:sz w:val="26"/>
          <w:szCs w:val="26"/>
          <w:lang w:eastAsia="en-US"/>
        </w:rPr>
        <w:t>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9617C" w:rsidRPr="000D4ADB" w:rsidRDefault="0049617C" w:rsidP="0049617C">
      <w:pPr>
        <w:autoSpaceDE w:val="0"/>
        <w:autoSpaceDN w:val="0"/>
        <w:adjustRightInd w:val="0"/>
        <w:ind w:firstLine="708"/>
        <w:jc w:val="both"/>
        <w:rPr>
          <w:rFonts w:eastAsiaTheme="minorEastAsia"/>
          <w:sz w:val="26"/>
          <w:szCs w:val="26"/>
          <w:lang w:eastAsia="en-US"/>
        </w:rPr>
      </w:pPr>
      <w:r w:rsidRPr="000D4ADB">
        <w:rPr>
          <w:rFonts w:eastAsiaTheme="minorEastAsia"/>
          <w:sz w:val="26"/>
          <w:szCs w:val="26"/>
          <w:lang w:eastAsia="en-US"/>
        </w:rPr>
        <w:t xml:space="preserve">3.1.4.2. Содержание административного действия, продолжительность и максимальный срок его выполнения: рассмотрение проекта решения, заявления и представленных документов должностным лицом, ответственным за принятие и </w:t>
      </w:r>
      <w:r w:rsidRPr="000D4ADB">
        <w:rPr>
          <w:rFonts w:eastAsiaTheme="minorEastAsia"/>
          <w:sz w:val="26"/>
          <w:szCs w:val="26"/>
          <w:lang w:eastAsia="en-US"/>
        </w:rPr>
        <w:lastRenderedPageBreak/>
        <w:t>подписание соответствующего решения не позднее 5</w:t>
      </w:r>
      <w:r w:rsidR="001B1F3F">
        <w:rPr>
          <w:rFonts w:eastAsiaTheme="minorEastAsia"/>
          <w:sz w:val="26"/>
          <w:szCs w:val="26"/>
          <w:lang w:eastAsia="en-US"/>
        </w:rPr>
        <w:t xml:space="preserve"> календарных</w:t>
      </w:r>
      <w:r w:rsidRPr="000D4ADB">
        <w:rPr>
          <w:rFonts w:eastAsiaTheme="minorEastAsia"/>
          <w:sz w:val="26"/>
          <w:szCs w:val="26"/>
          <w:lang w:eastAsia="en-US"/>
        </w:rPr>
        <w:t xml:space="preserve"> дней </w:t>
      </w:r>
      <w:proofErr w:type="gramStart"/>
      <w:r w:rsidRPr="000D4ADB">
        <w:rPr>
          <w:rFonts w:eastAsiaTheme="minorEastAsia"/>
          <w:sz w:val="26"/>
          <w:szCs w:val="26"/>
          <w:lang w:eastAsia="en-US"/>
        </w:rPr>
        <w:t>с даты окончания</w:t>
      </w:r>
      <w:proofErr w:type="gramEnd"/>
      <w:r w:rsidRPr="000D4ADB">
        <w:rPr>
          <w:rFonts w:eastAsiaTheme="minorEastAsia"/>
          <w:sz w:val="26"/>
          <w:szCs w:val="26"/>
          <w:lang w:eastAsia="en-US"/>
        </w:rPr>
        <w:t xml:space="preserve"> второй административной процедуры.</w:t>
      </w:r>
    </w:p>
    <w:p w:rsidR="0049617C" w:rsidRPr="000D4ADB" w:rsidRDefault="0049617C" w:rsidP="0049617C">
      <w:pPr>
        <w:widowControl w:val="0"/>
        <w:tabs>
          <w:tab w:val="left" w:pos="142"/>
          <w:tab w:val="left" w:pos="284"/>
        </w:tabs>
        <w:autoSpaceDE w:val="0"/>
        <w:autoSpaceDN w:val="0"/>
        <w:adjustRightInd w:val="0"/>
        <w:jc w:val="both"/>
        <w:rPr>
          <w:rFonts w:eastAsiaTheme="minorEastAsia"/>
          <w:sz w:val="26"/>
          <w:szCs w:val="26"/>
        </w:rPr>
      </w:pPr>
      <w:r w:rsidRPr="0049617C">
        <w:rPr>
          <w:rFonts w:eastAsiaTheme="minorEastAsia"/>
          <w:color w:val="FF0000"/>
          <w:sz w:val="26"/>
          <w:szCs w:val="26"/>
        </w:rPr>
        <w:tab/>
      </w:r>
      <w:r w:rsidRPr="0049617C">
        <w:rPr>
          <w:rFonts w:eastAsiaTheme="minorEastAsia"/>
          <w:color w:val="FF0000"/>
          <w:sz w:val="26"/>
          <w:szCs w:val="26"/>
        </w:rPr>
        <w:tab/>
      </w:r>
      <w:r w:rsidRPr="000D4ADB">
        <w:rPr>
          <w:rFonts w:eastAsiaTheme="minorEastAsia"/>
          <w:sz w:val="26"/>
          <w:szCs w:val="26"/>
        </w:rPr>
        <w:t xml:space="preserve">    3.1.4.3. Лицо, ответственное за выполнение административной процедуры: должностное лицо, ответственное </w:t>
      </w:r>
      <w:r w:rsidRPr="000D4ADB">
        <w:rPr>
          <w:rFonts w:eastAsiaTheme="minorEastAsia"/>
          <w:sz w:val="26"/>
          <w:szCs w:val="26"/>
          <w:lang w:eastAsia="en-US"/>
        </w:rPr>
        <w:t>за принятие и подписание соответствующего решения</w:t>
      </w:r>
      <w:r w:rsidRPr="000D4ADB">
        <w:rPr>
          <w:rFonts w:eastAsiaTheme="minorEastAsia"/>
          <w:sz w:val="26"/>
          <w:szCs w:val="26"/>
        </w:rPr>
        <w:t>.</w:t>
      </w:r>
    </w:p>
    <w:p w:rsidR="0049617C" w:rsidRPr="00A76FF7" w:rsidRDefault="00A76FF7" w:rsidP="0049617C">
      <w:pPr>
        <w:widowControl w:val="0"/>
        <w:tabs>
          <w:tab w:val="left" w:pos="142"/>
          <w:tab w:val="left" w:pos="284"/>
        </w:tabs>
        <w:autoSpaceDE w:val="0"/>
        <w:autoSpaceDN w:val="0"/>
        <w:adjustRightInd w:val="0"/>
        <w:jc w:val="both"/>
        <w:rPr>
          <w:rFonts w:eastAsiaTheme="minorEastAsia"/>
          <w:sz w:val="26"/>
          <w:szCs w:val="26"/>
        </w:rPr>
      </w:pPr>
      <w:r>
        <w:rPr>
          <w:rFonts w:eastAsiaTheme="minorEastAsia"/>
          <w:color w:val="FF0000"/>
          <w:sz w:val="26"/>
          <w:szCs w:val="26"/>
        </w:rPr>
        <w:tab/>
      </w:r>
      <w:r>
        <w:rPr>
          <w:rFonts w:eastAsiaTheme="minorEastAsia"/>
          <w:color w:val="FF0000"/>
          <w:sz w:val="26"/>
          <w:szCs w:val="26"/>
        </w:rPr>
        <w:tab/>
      </w:r>
      <w:r w:rsidRPr="00A76FF7">
        <w:rPr>
          <w:rFonts w:eastAsiaTheme="minorEastAsia"/>
          <w:sz w:val="26"/>
          <w:szCs w:val="26"/>
        </w:rPr>
        <w:t xml:space="preserve">    </w:t>
      </w:r>
      <w:r w:rsidR="0049617C" w:rsidRPr="00A76FF7">
        <w:rPr>
          <w:rFonts w:eastAsiaTheme="minorEastAsia"/>
          <w:sz w:val="26"/>
          <w:szCs w:val="26"/>
        </w:rPr>
        <w:t xml:space="preserve">3.1.4.4. </w:t>
      </w:r>
      <w:proofErr w:type="gramStart"/>
      <w:r w:rsidR="0049617C" w:rsidRPr="00A76FF7">
        <w:rPr>
          <w:rFonts w:eastAsiaTheme="minorEastAsia"/>
          <w:sz w:val="26"/>
          <w:szCs w:val="26"/>
        </w:rPr>
        <w:t>Критерий принятия решения: наличие (отсутствие) у заявителя права на получение государственной услуги, наличие (отсутствие) полного комплекта необходимых документов, указанных в пунктах 2.6 и 2.7 настоящего административного регламента, соответствие (не соответствие) представленных документов требованиям пункта  2.6 настоящего административного регламента,   наличие  (отсутствие) оснований для отказа в предоставлении государственной услуги, предусмотренных пунктом 2.10 настоящего административного регламента.</w:t>
      </w:r>
      <w:r w:rsidR="0049617C" w:rsidRPr="00A76FF7">
        <w:rPr>
          <w:rFonts w:eastAsiaTheme="minorEastAsia"/>
          <w:sz w:val="26"/>
          <w:szCs w:val="26"/>
        </w:rPr>
        <w:tab/>
        <w:t xml:space="preserve">     </w:t>
      </w:r>
      <w:proofErr w:type="gramEnd"/>
    </w:p>
    <w:p w:rsidR="0049617C" w:rsidRDefault="0049617C" w:rsidP="0049617C">
      <w:pPr>
        <w:widowControl w:val="0"/>
        <w:tabs>
          <w:tab w:val="left" w:pos="142"/>
          <w:tab w:val="left" w:pos="284"/>
        </w:tabs>
        <w:autoSpaceDE w:val="0"/>
        <w:autoSpaceDN w:val="0"/>
        <w:adjustRightInd w:val="0"/>
        <w:jc w:val="both"/>
        <w:rPr>
          <w:rFonts w:eastAsiaTheme="minorEastAsia"/>
          <w:sz w:val="26"/>
          <w:szCs w:val="26"/>
          <w:lang w:eastAsia="en-US"/>
        </w:rPr>
      </w:pPr>
      <w:r>
        <w:rPr>
          <w:rFonts w:eastAsiaTheme="minorEastAsia"/>
          <w:color w:val="FF0000"/>
          <w:sz w:val="26"/>
          <w:szCs w:val="26"/>
        </w:rPr>
        <w:tab/>
      </w:r>
      <w:r>
        <w:rPr>
          <w:rFonts w:eastAsiaTheme="minorEastAsia"/>
          <w:color w:val="FF0000"/>
          <w:sz w:val="26"/>
          <w:szCs w:val="26"/>
        </w:rPr>
        <w:tab/>
      </w:r>
      <w:r w:rsidRPr="0049617C">
        <w:rPr>
          <w:rFonts w:eastAsiaTheme="minorEastAsia"/>
          <w:color w:val="FF0000"/>
          <w:sz w:val="26"/>
          <w:szCs w:val="26"/>
        </w:rPr>
        <w:tab/>
      </w:r>
      <w:r w:rsidRPr="00A76FF7">
        <w:rPr>
          <w:rFonts w:eastAsiaTheme="minorEastAsia"/>
          <w:sz w:val="26"/>
          <w:szCs w:val="26"/>
        </w:rPr>
        <w:t>3.1.4.5. Результат выполнения административной процедуры:</w:t>
      </w:r>
      <w:r w:rsidRPr="00A76FF7">
        <w:rPr>
          <w:rFonts w:eastAsiaTheme="minorEastAsia"/>
          <w:sz w:val="26"/>
          <w:szCs w:val="26"/>
          <w:lang w:eastAsia="en-US"/>
        </w:rPr>
        <w:t xml:space="preserve"> </w:t>
      </w:r>
      <w:r w:rsidR="00A53442">
        <w:rPr>
          <w:rFonts w:eastAsiaTheme="minorEastAsia"/>
          <w:sz w:val="26"/>
          <w:szCs w:val="26"/>
          <w:lang w:eastAsia="en-US"/>
        </w:rPr>
        <w:t>подписание уполномоченным лицом</w:t>
      </w:r>
      <w:r w:rsidRPr="00A76FF7">
        <w:rPr>
          <w:rFonts w:eastAsiaTheme="minorEastAsia"/>
          <w:sz w:val="26"/>
          <w:szCs w:val="26"/>
          <w:lang w:eastAsia="en-US"/>
        </w:rPr>
        <w:t xml:space="preserve"> разрешения или уведомления об отказе в предоставлении услуги.</w:t>
      </w:r>
    </w:p>
    <w:p w:rsidR="00A53442" w:rsidRPr="00A76FF7" w:rsidRDefault="00A53442" w:rsidP="0049617C">
      <w:pPr>
        <w:widowControl w:val="0"/>
        <w:tabs>
          <w:tab w:val="left" w:pos="142"/>
          <w:tab w:val="left" w:pos="284"/>
        </w:tabs>
        <w:autoSpaceDE w:val="0"/>
        <w:autoSpaceDN w:val="0"/>
        <w:adjustRightInd w:val="0"/>
        <w:jc w:val="both"/>
        <w:rPr>
          <w:rFonts w:eastAsiaTheme="minorEastAsia"/>
          <w:sz w:val="26"/>
          <w:szCs w:val="26"/>
          <w:lang w:eastAsia="en-US"/>
        </w:rPr>
      </w:pPr>
      <w:r>
        <w:rPr>
          <w:rFonts w:eastAsiaTheme="minorEastAsia"/>
          <w:sz w:val="26"/>
          <w:szCs w:val="26"/>
          <w:lang w:eastAsia="en-US"/>
        </w:rPr>
        <w:tab/>
      </w:r>
      <w:r>
        <w:rPr>
          <w:rFonts w:eastAsiaTheme="minorEastAsia"/>
          <w:sz w:val="26"/>
          <w:szCs w:val="26"/>
          <w:lang w:eastAsia="en-US"/>
        </w:rPr>
        <w:tab/>
      </w:r>
      <w:r>
        <w:rPr>
          <w:rFonts w:eastAsiaTheme="minorEastAsia"/>
          <w:sz w:val="26"/>
          <w:szCs w:val="26"/>
          <w:lang w:eastAsia="en-US"/>
        </w:rPr>
        <w:tab/>
        <w:t>3.1.5. Регистрация результата государственной услуги</w:t>
      </w:r>
    </w:p>
    <w:p w:rsidR="0049617C" w:rsidRPr="00A53442" w:rsidRDefault="0049617C" w:rsidP="00A53442">
      <w:pPr>
        <w:widowControl w:val="0"/>
        <w:tabs>
          <w:tab w:val="left" w:pos="0"/>
        </w:tabs>
        <w:autoSpaceDE w:val="0"/>
        <w:autoSpaceDN w:val="0"/>
        <w:adjustRightInd w:val="0"/>
        <w:jc w:val="both"/>
        <w:rPr>
          <w:rFonts w:eastAsiaTheme="minorEastAsia"/>
          <w:sz w:val="26"/>
          <w:szCs w:val="26"/>
          <w:lang w:eastAsia="en-US"/>
        </w:rPr>
      </w:pPr>
      <w:r w:rsidRPr="0049617C">
        <w:rPr>
          <w:rFonts w:eastAsiaTheme="minorEastAsia"/>
          <w:color w:val="FF0000"/>
          <w:sz w:val="26"/>
          <w:szCs w:val="26"/>
          <w:lang w:eastAsia="en-US"/>
        </w:rPr>
        <w:tab/>
      </w:r>
      <w:r w:rsidRPr="00A53442">
        <w:rPr>
          <w:rFonts w:eastAsiaTheme="minorEastAsia"/>
          <w:sz w:val="26"/>
          <w:szCs w:val="26"/>
          <w:lang w:eastAsia="en-US"/>
        </w:rPr>
        <w:t>3.1.5.1. Основание для начала административной процедуры: подписанное разрешение, являющееся результатом предоставления государственной услуги</w:t>
      </w:r>
      <w:r w:rsidR="00A53442" w:rsidRPr="00A53442">
        <w:rPr>
          <w:rFonts w:eastAsiaTheme="minorEastAsia"/>
          <w:sz w:val="26"/>
          <w:szCs w:val="26"/>
          <w:lang w:eastAsia="en-US"/>
        </w:rPr>
        <w:t xml:space="preserve"> или уведомление об отказе в предоставлении государственной услуги</w:t>
      </w:r>
      <w:r w:rsidRPr="00A53442">
        <w:rPr>
          <w:rFonts w:eastAsiaTheme="minorEastAsia"/>
          <w:sz w:val="26"/>
          <w:szCs w:val="26"/>
          <w:lang w:eastAsia="en-US"/>
        </w:rPr>
        <w:t>.</w:t>
      </w:r>
    </w:p>
    <w:p w:rsidR="0049617C" w:rsidRPr="00A53442" w:rsidRDefault="0049617C" w:rsidP="0049617C">
      <w:pPr>
        <w:autoSpaceDE w:val="0"/>
        <w:autoSpaceDN w:val="0"/>
        <w:adjustRightInd w:val="0"/>
        <w:ind w:firstLine="708"/>
        <w:jc w:val="both"/>
        <w:rPr>
          <w:rFonts w:eastAsiaTheme="minorEastAsia"/>
          <w:sz w:val="26"/>
          <w:szCs w:val="26"/>
          <w:lang w:eastAsia="en-US"/>
        </w:rPr>
      </w:pPr>
      <w:r w:rsidRPr="00A53442">
        <w:rPr>
          <w:rFonts w:eastAsiaTheme="minorEastAsia"/>
          <w:sz w:val="26"/>
          <w:szCs w:val="26"/>
          <w:lang w:eastAsia="en-US"/>
        </w:rPr>
        <w:t>3.1.5.2. Содержание административного действия, продолжительность и (или) максимальный срок их выполнения:</w:t>
      </w:r>
    </w:p>
    <w:p w:rsidR="0049617C" w:rsidRPr="00A53442" w:rsidRDefault="0049617C" w:rsidP="0049617C">
      <w:pPr>
        <w:autoSpaceDE w:val="0"/>
        <w:autoSpaceDN w:val="0"/>
        <w:adjustRightInd w:val="0"/>
        <w:ind w:firstLine="708"/>
        <w:jc w:val="both"/>
        <w:rPr>
          <w:rFonts w:eastAsiaTheme="minorEastAsia"/>
          <w:sz w:val="26"/>
          <w:szCs w:val="26"/>
          <w:lang w:eastAsia="en-US"/>
        </w:rPr>
      </w:pPr>
      <w:r w:rsidRPr="00A53442">
        <w:rPr>
          <w:rFonts w:eastAsiaTheme="minorEastAsia"/>
          <w:sz w:val="26"/>
          <w:szCs w:val="26"/>
          <w:lang w:eastAsia="en-US"/>
        </w:rPr>
        <w:t xml:space="preserve">1 действие: </w:t>
      </w:r>
      <w:r w:rsidRPr="00A53442">
        <w:rPr>
          <w:rFonts w:eastAsiaTheme="minorEastAsia"/>
          <w:sz w:val="26"/>
          <w:szCs w:val="26"/>
        </w:rPr>
        <w:t>должностное лицо, ответственное за формирование проекта решения</w:t>
      </w:r>
      <w:r w:rsidRPr="00A53442">
        <w:rPr>
          <w:rFonts w:eastAsiaTheme="minorEastAsia"/>
          <w:sz w:val="26"/>
          <w:szCs w:val="26"/>
          <w:lang w:eastAsia="en-US"/>
        </w:rPr>
        <w:t xml:space="preserve"> или должностное лицо, ответственное за делопроизводство (в случае принятия решения об отказе в предоставлении государственной услуги), регистрирует результат предоставления государственной услуги: согласование разрешения или уведомление об отказе в предоставлении услуги – не позднее 1 дня  </w:t>
      </w:r>
      <w:proofErr w:type="gramStart"/>
      <w:r w:rsidRPr="00A53442">
        <w:rPr>
          <w:rFonts w:eastAsiaTheme="minorEastAsia"/>
          <w:sz w:val="26"/>
          <w:szCs w:val="26"/>
          <w:lang w:eastAsia="en-US"/>
        </w:rPr>
        <w:t>с даты окончания</w:t>
      </w:r>
      <w:proofErr w:type="gramEnd"/>
      <w:r w:rsidRPr="00A53442">
        <w:rPr>
          <w:rFonts w:eastAsiaTheme="minorEastAsia"/>
          <w:sz w:val="26"/>
          <w:szCs w:val="26"/>
          <w:lang w:eastAsia="en-US"/>
        </w:rPr>
        <w:t xml:space="preserve"> третьей административной процедуры;</w:t>
      </w:r>
    </w:p>
    <w:p w:rsidR="0049617C" w:rsidRPr="00A53442" w:rsidRDefault="0049617C" w:rsidP="0049617C">
      <w:pPr>
        <w:autoSpaceDE w:val="0"/>
        <w:autoSpaceDN w:val="0"/>
        <w:adjustRightInd w:val="0"/>
        <w:ind w:firstLine="708"/>
        <w:jc w:val="both"/>
        <w:rPr>
          <w:rFonts w:eastAsiaTheme="minorEastAsia"/>
          <w:sz w:val="26"/>
          <w:szCs w:val="26"/>
          <w:lang w:eastAsia="en-US"/>
        </w:rPr>
      </w:pPr>
      <w:r w:rsidRPr="00A53442">
        <w:rPr>
          <w:rFonts w:eastAsiaTheme="minorEastAsia"/>
          <w:sz w:val="26"/>
          <w:szCs w:val="26"/>
          <w:lang w:eastAsia="en-US"/>
        </w:rPr>
        <w:t xml:space="preserve">2 действие: </w:t>
      </w:r>
      <w:r w:rsidRPr="00A53442">
        <w:rPr>
          <w:rFonts w:eastAsiaTheme="minorEastAsia"/>
          <w:sz w:val="26"/>
          <w:szCs w:val="26"/>
        </w:rPr>
        <w:t xml:space="preserve">должностное лицо, ответственное за формирование проекта решения, направляет результат предоставления государственной услуги способом, указанным в заявлении не позднее 1 дня </w:t>
      </w:r>
      <w:proofErr w:type="gramStart"/>
      <w:r w:rsidRPr="00A53442">
        <w:rPr>
          <w:rFonts w:eastAsiaTheme="minorEastAsia"/>
          <w:sz w:val="26"/>
          <w:szCs w:val="26"/>
        </w:rPr>
        <w:t>с даты окончания</w:t>
      </w:r>
      <w:proofErr w:type="gramEnd"/>
      <w:r w:rsidRPr="00A53442">
        <w:rPr>
          <w:rFonts w:eastAsiaTheme="minorEastAsia"/>
          <w:sz w:val="26"/>
          <w:szCs w:val="26"/>
        </w:rPr>
        <w:t xml:space="preserve"> административного действия данной административной процедуры</w:t>
      </w:r>
      <w:r w:rsidRPr="00A53442">
        <w:rPr>
          <w:rFonts w:eastAsiaTheme="minorEastAsia"/>
          <w:sz w:val="26"/>
          <w:szCs w:val="26"/>
          <w:lang w:eastAsia="en-US"/>
        </w:rPr>
        <w:t>.</w:t>
      </w:r>
    </w:p>
    <w:p w:rsidR="0049617C" w:rsidRPr="00A53442" w:rsidRDefault="0049617C" w:rsidP="0049617C">
      <w:pPr>
        <w:widowControl w:val="0"/>
        <w:tabs>
          <w:tab w:val="left" w:pos="142"/>
          <w:tab w:val="left" w:pos="284"/>
        </w:tabs>
        <w:autoSpaceDE w:val="0"/>
        <w:autoSpaceDN w:val="0"/>
        <w:adjustRightInd w:val="0"/>
        <w:ind w:firstLine="709"/>
        <w:jc w:val="both"/>
        <w:rPr>
          <w:rFonts w:eastAsiaTheme="minorEastAsia"/>
          <w:sz w:val="26"/>
          <w:szCs w:val="26"/>
        </w:rPr>
      </w:pPr>
      <w:r w:rsidRPr="00A53442">
        <w:rPr>
          <w:rFonts w:eastAsiaTheme="minorEastAsia"/>
          <w:sz w:val="26"/>
          <w:szCs w:val="26"/>
        </w:rPr>
        <w:t xml:space="preserve">3.1.5.3. </w:t>
      </w:r>
      <w:proofErr w:type="gramStart"/>
      <w:r w:rsidRPr="00A53442">
        <w:rPr>
          <w:rFonts w:eastAsiaTheme="minorEastAsia"/>
          <w:sz w:val="26"/>
          <w:szCs w:val="26"/>
        </w:rPr>
        <w:t xml:space="preserve">Лицо, ответственные за выполнение административной процедуры: </w:t>
      </w:r>
      <w:proofErr w:type="gramEnd"/>
    </w:p>
    <w:p w:rsidR="0049617C" w:rsidRPr="00A53442" w:rsidRDefault="0049617C" w:rsidP="0049617C">
      <w:pPr>
        <w:widowControl w:val="0"/>
        <w:tabs>
          <w:tab w:val="left" w:pos="142"/>
          <w:tab w:val="left" w:pos="284"/>
        </w:tabs>
        <w:autoSpaceDE w:val="0"/>
        <w:autoSpaceDN w:val="0"/>
        <w:adjustRightInd w:val="0"/>
        <w:ind w:firstLine="709"/>
        <w:jc w:val="both"/>
        <w:rPr>
          <w:rFonts w:eastAsiaTheme="minorEastAsia"/>
          <w:sz w:val="26"/>
          <w:szCs w:val="26"/>
        </w:rPr>
      </w:pPr>
      <w:r w:rsidRPr="00A53442">
        <w:rPr>
          <w:rFonts w:eastAsiaTheme="minorEastAsia"/>
          <w:sz w:val="26"/>
          <w:szCs w:val="26"/>
        </w:rPr>
        <w:t>за выполнение 1 действия ответственными являются должностное лицо, ответственное за формирование проекта решения</w:t>
      </w:r>
      <w:r w:rsidRPr="00A53442">
        <w:rPr>
          <w:rFonts w:eastAsiaTheme="minorEastAsia"/>
          <w:sz w:val="26"/>
          <w:szCs w:val="26"/>
          <w:lang w:eastAsia="en-US"/>
        </w:rPr>
        <w:t xml:space="preserve"> (в случае принятия решения о предоставлении государственной услуги) или должностное лицо, ответственное за делопроизводство (в случае принятия решения об отказе в предоставлении государственной услуги)</w:t>
      </w:r>
      <w:r w:rsidRPr="00A53442">
        <w:rPr>
          <w:rFonts w:eastAsiaTheme="minorEastAsia"/>
          <w:sz w:val="26"/>
          <w:szCs w:val="26"/>
        </w:rPr>
        <w:t>;</w:t>
      </w:r>
    </w:p>
    <w:p w:rsidR="0049617C" w:rsidRPr="00A53442" w:rsidRDefault="0049617C" w:rsidP="0049617C">
      <w:pPr>
        <w:widowControl w:val="0"/>
        <w:tabs>
          <w:tab w:val="left" w:pos="142"/>
          <w:tab w:val="left" w:pos="284"/>
        </w:tabs>
        <w:autoSpaceDE w:val="0"/>
        <w:autoSpaceDN w:val="0"/>
        <w:adjustRightInd w:val="0"/>
        <w:ind w:firstLine="709"/>
        <w:jc w:val="both"/>
        <w:rPr>
          <w:rFonts w:eastAsiaTheme="minorEastAsia"/>
          <w:sz w:val="26"/>
          <w:szCs w:val="26"/>
        </w:rPr>
      </w:pPr>
      <w:r w:rsidRPr="00A53442">
        <w:rPr>
          <w:rFonts w:eastAsiaTheme="minorEastAsia"/>
          <w:sz w:val="26"/>
          <w:szCs w:val="26"/>
        </w:rPr>
        <w:t>за выполнение 2 действия ответственным является должностное лицо, ответственное за формирование проекта решения.</w:t>
      </w:r>
    </w:p>
    <w:p w:rsidR="0049617C" w:rsidRPr="00A53442" w:rsidRDefault="0049617C" w:rsidP="0049617C">
      <w:pPr>
        <w:widowControl w:val="0"/>
        <w:tabs>
          <w:tab w:val="left" w:pos="142"/>
          <w:tab w:val="left" w:pos="284"/>
        </w:tabs>
        <w:autoSpaceDE w:val="0"/>
        <w:autoSpaceDN w:val="0"/>
        <w:adjustRightInd w:val="0"/>
        <w:ind w:firstLine="709"/>
        <w:jc w:val="both"/>
        <w:rPr>
          <w:rFonts w:eastAsiaTheme="minorEastAsia"/>
          <w:sz w:val="26"/>
          <w:szCs w:val="26"/>
        </w:rPr>
      </w:pPr>
      <w:r w:rsidRPr="00A53442">
        <w:rPr>
          <w:rFonts w:eastAsiaTheme="minorEastAsia"/>
          <w:sz w:val="26"/>
          <w:szCs w:val="26"/>
        </w:rPr>
        <w:t xml:space="preserve">3.1.5.4. Результат выполнения административной процедуры: </w:t>
      </w:r>
      <w:r w:rsidR="00A53442">
        <w:rPr>
          <w:rFonts w:eastAsiaTheme="minorEastAsia"/>
          <w:sz w:val="26"/>
          <w:szCs w:val="26"/>
        </w:rPr>
        <w:t>регистрация</w:t>
      </w:r>
      <w:r w:rsidRPr="00A53442">
        <w:rPr>
          <w:rFonts w:eastAsiaTheme="minorEastAsia"/>
          <w:sz w:val="26"/>
          <w:szCs w:val="26"/>
        </w:rPr>
        <w:t xml:space="preserve"> заявителю результата предоставления государственной услуги.</w:t>
      </w:r>
    </w:p>
    <w:p w:rsidR="008D1E54" w:rsidRDefault="00A53442" w:rsidP="0049617C">
      <w:pPr>
        <w:widowControl w:val="0"/>
        <w:tabs>
          <w:tab w:val="left" w:pos="142"/>
          <w:tab w:val="left" w:pos="284"/>
        </w:tabs>
        <w:autoSpaceDE w:val="0"/>
        <w:autoSpaceDN w:val="0"/>
        <w:adjustRightInd w:val="0"/>
        <w:ind w:firstLine="709"/>
        <w:jc w:val="both"/>
        <w:rPr>
          <w:rFonts w:eastAsiaTheme="minorEastAsia"/>
          <w:sz w:val="26"/>
          <w:szCs w:val="26"/>
          <w:lang w:eastAsia="en-US"/>
        </w:rPr>
      </w:pPr>
      <w:r w:rsidRPr="00A53442">
        <w:rPr>
          <w:rFonts w:eastAsiaTheme="minorEastAsia"/>
          <w:sz w:val="26"/>
          <w:szCs w:val="26"/>
          <w:lang w:eastAsia="en-US"/>
        </w:rPr>
        <w:t>3.1.</w:t>
      </w:r>
      <w:r>
        <w:rPr>
          <w:rFonts w:eastAsiaTheme="minorEastAsia"/>
          <w:sz w:val="26"/>
          <w:szCs w:val="26"/>
          <w:lang w:eastAsia="en-US"/>
        </w:rPr>
        <w:t>6</w:t>
      </w:r>
      <w:r w:rsidRPr="00A53442">
        <w:rPr>
          <w:rFonts w:eastAsiaTheme="minorEastAsia"/>
          <w:sz w:val="26"/>
          <w:szCs w:val="26"/>
          <w:lang w:eastAsia="en-US"/>
        </w:rPr>
        <w:t>. Выдача результата</w:t>
      </w:r>
      <w:r>
        <w:rPr>
          <w:rFonts w:eastAsiaTheme="minorEastAsia"/>
          <w:sz w:val="26"/>
          <w:szCs w:val="26"/>
          <w:lang w:eastAsia="en-US"/>
        </w:rPr>
        <w:t xml:space="preserve"> государственной услуги</w:t>
      </w:r>
      <w:r w:rsidRPr="00A53442">
        <w:rPr>
          <w:rFonts w:eastAsiaTheme="minorEastAsia"/>
          <w:sz w:val="26"/>
          <w:szCs w:val="26"/>
          <w:lang w:eastAsia="en-US"/>
        </w:rPr>
        <w:t>.</w:t>
      </w:r>
    </w:p>
    <w:p w:rsidR="003D44D6" w:rsidRPr="003D44D6" w:rsidRDefault="003D44D6" w:rsidP="003D44D6">
      <w:pPr>
        <w:widowControl w:val="0"/>
        <w:tabs>
          <w:tab w:val="left" w:pos="142"/>
          <w:tab w:val="left" w:pos="284"/>
        </w:tabs>
        <w:autoSpaceDE w:val="0"/>
        <w:autoSpaceDN w:val="0"/>
        <w:adjustRightInd w:val="0"/>
        <w:ind w:firstLine="709"/>
        <w:jc w:val="both"/>
        <w:rPr>
          <w:rFonts w:eastAsiaTheme="minorEastAsia"/>
          <w:sz w:val="26"/>
          <w:szCs w:val="26"/>
        </w:rPr>
      </w:pPr>
      <w:r w:rsidRPr="003D44D6">
        <w:rPr>
          <w:rFonts w:eastAsiaTheme="minorEastAsia"/>
          <w:sz w:val="26"/>
          <w:szCs w:val="26"/>
        </w:rPr>
        <w:t xml:space="preserve">3.1.6.1. Основание для начала административной процедуры: регистрация </w:t>
      </w:r>
      <w:r w:rsidR="00726073">
        <w:rPr>
          <w:rFonts w:eastAsiaTheme="minorEastAsia"/>
          <w:sz w:val="26"/>
          <w:szCs w:val="26"/>
        </w:rPr>
        <w:t>результата государственной услуги</w:t>
      </w:r>
      <w:r w:rsidRPr="003D44D6">
        <w:rPr>
          <w:rFonts w:eastAsiaTheme="minorEastAsia"/>
          <w:sz w:val="26"/>
          <w:szCs w:val="26"/>
        </w:rPr>
        <w:t>.</w:t>
      </w:r>
    </w:p>
    <w:p w:rsidR="003D44D6" w:rsidRPr="003D44D6" w:rsidRDefault="003D44D6" w:rsidP="003D44D6">
      <w:pPr>
        <w:widowControl w:val="0"/>
        <w:tabs>
          <w:tab w:val="left" w:pos="142"/>
          <w:tab w:val="left" w:pos="284"/>
        </w:tabs>
        <w:autoSpaceDE w:val="0"/>
        <w:autoSpaceDN w:val="0"/>
        <w:adjustRightInd w:val="0"/>
        <w:ind w:firstLine="709"/>
        <w:jc w:val="both"/>
        <w:rPr>
          <w:rFonts w:eastAsiaTheme="minorEastAsia"/>
          <w:sz w:val="26"/>
          <w:szCs w:val="26"/>
        </w:rPr>
      </w:pPr>
      <w:r w:rsidRPr="003D44D6">
        <w:rPr>
          <w:rFonts w:eastAsiaTheme="minorEastAsia"/>
          <w:sz w:val="26"/>
          <w:szCs w:val="26"/>
        </w:rPr>
        <w:t>3.1.6.2. Содержание административного действия, продолжительность и (или) максимальный срок его выполнения:</w:t>
      </w:r>
    </w:p>
    <w:p w:rsidR="003D44D6" w:rsidRPr="003D44D6" w:rsidRDefault="003D44D6" w:rsidP="003D44D6">
      <w:pPr>
        <w:widowControl w:val="0"/>
        <w:tabs>
          <w:tab w:val="left" w:pos="142"/>
          <w:tab w:val="left" w:pos="284"/>
        </w:tabs>
        <w:autoSpaceDE w:val="0"/>
        <w:autoSpaceDN w:val="0"/>
        <w:adjustRightInd w:val="0"/>
        <w:ind w:firstLine="709"/>
        <w:jc w:val="both"/>
        <w:rPr>
          <w:rFonts w:eastAsiaTheme="minorEastAsia"/>
          <w:sz w:val="26"/>
          <w:szCs w:val="26"/>
        </w:rPr>
      </w:pPr>
      <w:r w:rsidRPr="003D44D6">
        <w:rPr>
          <w:rFonts w:eastAsiaTheme="minorEastAsia"/>
          <w:sz w:val="26"/>
          <w:szCs w:val="26"/>
        </w:rPr>
        <w:t xml:space="preserve"> должностное лицо, ответственное за формирование  проекта решения, направляет заявителю </w:t>
      </w:r>
      <w:r w:rsidR="001A6A09">
        <w:rPr>
          <w:rFonts w:eastAsiaTheme="minorEastAsia"/>
          <w:sz w:val="26"/>
          <w:szCs w:val="26"/>
        </w:rPr>
        <w:t xml:space="preserve">результат государственной услуги </w:t>
      </w:r>
      <w:r w:rsidRPr="003D44D6">
        <w:rPr>
          <w:rFonts w:eastAsiaTheme="minorEastAsia"/>
          <w:sz w:val="26"/>
          <w:szCs w:val="26"/>
        </w:rPr>
        <w:t xml:space="preserve">способом, указанным в </w:t>
      </w:r>
      <w:r w:rsidRPr="003D44D6">
        <w:rPr>
          <w:rFonts w:eastAsiaTheme="minorEastAsia"/>
          <w:sz w:val="26"/>
          <w:szCs w:val="26"/>
        </w:rPr>
        <w:lastRenderedPageBreak/>
        <w:t xml:space="preserve">заявлении, не позднее </w:t>
      </w:r>
      <w:r w:rsidR="001A6A09">
        <w:rPr>
          <w:rFonts w:eastAsiaTheme="minorEastAsia"/>
          <w:sz w:val="26"/>
          <w:szCs w:val="26"/>
        </w:rPr>
        <w:t>2 рабочих</w:t>
      </w:r>
      <w:r w:rsidRPr="003D44D6">
        <w:rPr>
          <w:rFonts w:eastAsiaTheme="minorEastAsia"/>
          <w:sz w:val="26"/>
          <w:szCs w:val="26"/>
        </w:rPr>
        <w:t xml:space="preserve"> дней </w:t>
      </w:r>
      <w:proofErr w:type="gramStart"/>
      <w:r w:rsidRPr="003D44D6">
        <w:rPr>
          <w:rFonts w:eastAsiaTheme="minorEastAsia"/>
          <w:sz w:val="26"/>
          <w:szCs w:val="26"/>
        </w:rPr>
        <w:t>с даты окончания</w:t>
      </w:r>
      <w:proofErr w:type="gramEnd"/>
      <w:r w:rsidRPr="003D44D6">
        <w:rPr>
          <w:rFonts w:eastAsiaTheme="minorEastAsia"/>
          <w:sz w:val="26"/>
          <w:szCs w:val="26"/>
        </w:rPr>
        <w:t xml:space="preserve"> </w:t>
      </w:r>
      <w:r w:rsidR="001A6A09">
        <w:rPr>
          <w:rFonts w:eastAsiaTheme="minorEastAsia"/>
          <w:sz w:val="26"/>
          <w:szCs w:val="26"/>
        </w:rPr>
        <w:t>четвертой</w:t>
      </w:r>
      <w:r w:rsidRPr="003D44D6">
        <w:rPr>
          <w:rFonts w:eastAsiaTheme="minorEastAsia"/>
          <w:sz w:val="26"/>
          <w:szCs w:val="26"/>
        </w:rPr>
        <w:t xml:space="preserve"> административной процедуры.</w:t>
      </w:r>
    </w:p>
    <w:p w:rsidR="003D44D6" w:rsidRPr="003D44D6" w:rsidRDefault="003D44D6" w:rsidP="003D44D6">
      <w:pPr>
        <w:widowControl w:val="0"/>
        <w:tabs>
          <w:tab w:val="left" w:pos="142"/>
          <w:tab w:val="left" w:pos="284"/>
        </w:tabs>
        <w:autoSpaceDE w:val="0"/>
        <w:autoSpaceDN w:val="0"/>
        <w:adjustRightInd w:val="0"/>
        <w:ind w:firstLine="709"/>
        <w:jc w:val="both"/>
        <w:rPr>
          <w:rFonts w:eastAsiaTheme="minorEastAsia"/>
          <w:sz w:val="26"/>
          <w:szCs w:val="26"/>
        </w:rPr>
      </w:pPr>
      <w:r w:rsidRPr="003D44D6">
        <w:rPr>
          <w:rFonts w:eastAsiaTheme="minorEastAsia"/>
          <w:sz w:val="26"/>
          <w:szCs w:val="26"/>
        </w:rPr>
        <w:t>3.1.</w:t>
      </w:r>
      <w:r w:rsidR="001A6A09" w:rsidRPr="003D44D6">
        <w:rPr>
          <w:rFonts w:eastAsiaTheme="minorEastAsia"/>
          <w:sz w:val="26"/>
          <w:szCs w:val="26"/>
        </w:rPr>
        <w:t xml:space="preserve"> </w:t>
      </w:r>
      <w:r w:rsidRPr="003D44D6">
        <w:rPr>
          <w:rFonts w:eastAsiaTheme="minorEastAsia"/>
          <w:sz w:val="26"/>
          <w:szCs w:val="26"/>
        </w:rPr>
        <w:t xml:space="preserve">6.3. Лицо, ответственное за выполнение административной процедуры: </w:t>
      </w:r>
    </w:p>
    <w:p w:rsidR="003D44D6" w:rsidRPr="003D44D6" w:rsidRDefault="003D44D6" w:rsidP="003D44D6">
      <w:pPr>
        <w:widowControl w:val="0"/>
        <w:tabs>
          <w:tab w:val="left" w:pos="142"/>
          <w:tab w:val="left" w:pos="284"/>
        </w:tabs>
        <w:autoSpaceDE w:val="0"/>
        <w:autoSpaceDN w:val="0"/>
        <w:adjustRightInd w:val="0"/>
        <w:ind w:firstLine="709"/>
        <w:jc w:val="both"/>
        <w:rPr>
          <w:rFonts w:eastAsiaTheme="minorEastAsia"/>
          <w:sz w:val="26"/>
          <w:szCs w:val="26"/>
        </w:rPr>
      </w:pPr>
      <w:r w:rsidRPr="003D44D6">
        <w:rPr>
          <w:rFonts w:eastAsiaTheme="minorEastAsia"/>
          <w:sz w:val="26"/>
          <w:szCs w:val="26"/>
        </w:rPr>
        <w:t>за выполнение административной процедуры ответственным является должностное лицо, ответственное за формирование проекта решения.</w:t>
      </w:r>
    </w:p>
    <w:p w:rsidR="003D44D6" w:rsidRPr="003D44D6" w:rsidRDefault="003D44D6" w:rsidP="003D44D6">
      <w:pPr>
        <w:widowControl w:val="0"/>
        <w:tabs>
          <w:tab w:val="left" w:pos="142"/>
          <w:tab w:val="left" w:pos="284"/>
        </w:tabs>
        <w:autoSpaceDE w:val="0"/>
        <w:autoSpaceDN w:val="0"/>
        <w:adjustRightInd w:val="0"/>
        <w:ind w:firstLine="709"/>
        <w:jc w:val="both"/>
        <w:rPr>
          <w:rFonts w:eastAsiaTheme="minorEastAsia"/>
          <w:sz w:val="26"/>
          <w:szCs w:val="26"/>
        </w:rPr>
      </w:pPr>
      <w:r w:rsidRPr="003D44D6">
        <w:rPr>
          <w:rFonts w:eastAsiaTheme="minorEastAsia"/>
          <w:sz w:val="26"/>
          <w:szCs w:val="26"/>
        </w:rPr>
        <w:t>3.1.6.4. Критерий принятия решения: административная процедура не связана с принятием решений.</w:t>
      </w:r>
    </w:p>
    <w:p w:rsidR="00A53442" w:rsidRPr="00A53442" w:rsidRDefault="00A53442" w:rsidP="00A53442">
      <w:pPr>
        <w:widowControl w:val="0"/>
        <w:tabs>
          <w:tab w:val="left" w:pos="142"/>
          <w:tab w:val="left" w:pos="284"/>
        </w:tabs>
        <w:autoSpaceDE w:val="0"/>
        <w:autoSpaceDN w:val="0"/>
        <w:adjustRightInd w:val="0"/>
        <w:ind w:firstLine="709"/>
        <w:jc w:val="both"/>
        <w:rPr>
          <w:rFonts w:eastAsiaTheme="minorEastAsia"/>
          <w:sz w:val="26"/>
          <w:szCs w:val="26"/>
        </w:rPr>
      </w:pPr>
      <w:r w:rsidRPr="00A53442">
        <w:rPr>
          <w:rFonts w:eastAsiaTheme="minorEastAsia"/>
          <w:sz w:val="26"/>
          <w:szCs w:val="26"/>
        </w:rPr>
        <w:t>3.1.</w:t>
      </w:r>
      <w:r>
        <w:rPr>
          <w:rFonts w:eastAsiaTheme="minorEastAsia"/>
          <w:sz w:val="26"/>
          <w:szCs w:val="26"/>
        </w:rPr>
        <w:t>6</w:t>
      </w:r>
      <w:r w:rsidRPr="00A53442">
        <w:rPr>
          <w:rFonts w:eastAsiaTheme="minorEastAsia"/>
          <w:sz w:val="26"/>
          <w:szCs w:val="26"/>
        </w:rPr>
        <w:t>.</w:t>
      </w:r>
      <w:r w:rsidR="001A6A09">
        <w:rPr>
          <w:rFonts w:eastAsiaTheme="minorEastAsia"/>
          <w:sz w:val="26"/>
          <w:szCs w:val="26"/>
        </w:rPr>
        <w:t>5</w:t>
      </w:r>
      <w:r w:rsidRPr="00A53442">
        <w:rPr>
          <w:rFonts w:eastAsiaTheme="minorEastAsia"/>
          <w:sz w:val="26"/>
          <w:szCs w:val="26"/>
        </w:rPr>
        <w:t xml:space="preserve">. Результат выполнения административной процедуры: </w:t>
      </w:r>
      <w:r>
        <w:rPr>
          <w:rFonts w:eastAsiaTheme="minorEastAsia"/>
          <w:sz w:val="26"/>
          <w:szCs w:val="26"/>
        </w:rPr>
        <w:t xml:space="preserve">направление </w:t>
      </w:r>
      <w:r w:rsidRPr="00A53442">
        <w:rPr>
          <w:rFonts w:eastAsiaTheme="minorEastAsia"/>
          <w:sz w:val="26"/>
          <w:szCs w:val="26"/>
        </w:rPr>
        <w:t>заявителю результата предоставления государственной услуги способом, указанным в заявлении.</w:t>
      </w:r>
    </w:p>
    <w:p w:rsidR="008D1E54" w:rsidRDefault="008D1E54"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1F3F" w:rsidRPr="001B1F3F" w:rsidRDefault="001B1F3F" w:rsidP="001B1F3F">
      <w:pPr>
        <w:autoSpaceDE w:val="0"/>
        <w:autoSpaceDN w:val="0"/>
        <w:adjustRightInd w:val="0"/>
        <w:ind w:firstLine="540"/>
        <w:jc w:val="both"/>
        <w:rPr>
          <w:b/>
          <w:bCs/>
          <w:sz w:val="26"/>
          <w:szCs w:val="26"/>
          <w:lang w:eastAsia="x-none"/>
        </w:rPr>
      </w:pPr>
      <w:r w:rsidRPr="001B1F3F">
        <w:rPr>
          <w:b/>
          <w:sz w:val="26"/>
          <w:szCs w:val="26"/>
          <w:lang w:eastAsia="x-none"/>
        </w:rPr>
        <w:t>3.2. О</w:t>
      </w:r>
      <w:r w:rsidRPr="001B1F3F">
        <w:rPr>
          <w:b/>
          <w:bCs/>
          <w:sz w:val="26"/>
          <w:szCs w:val="26"/>
          <w:lang w:eastAsia="x-none"/>
        </w:rPr>
        <w:t>собенности выполнения административных процедур в электронной форме.</w:t>
      </w:r>
    </w:p>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p>
    <w:p w:rsidR="001B1F3F" w:rsidRPr="001B1F3F" w:rsidRDefault="001B1F3F" w:rsidP="001B1F3F">
      <w:pPr>
        <w:ind w:firstLine="709"/>
        <w:jc w:val="both"/>
        <w:outlineLvl w:val="1"/>
        <w:rPr>
          <w:sz w:val="26"/>
          <w:szCs w:val="26"/>
        </w:rPr>
      </w:pPr>
      <w:r w:rsidRPr="001B1F3F">
        <w:rPr>
          <w:sz w:val="26"/>
          <w:szCs w:val="26"/>
        </w:rPr>
        <w:t xml:space="preserve">3.2.1. </w:t>
      </w:r>
      <w:proofErr w:type="gramStart"/>
      <w:r w:rsidRPr="001B1F3F">
        <w:rPr>
          <w:sz w:val="26"/>
          <w:szCs w:val="26"/>
        </w:rPr>
        <w:t>Предоставление государственной услуги на ЕПГУ и ПГУ ЛО осуществляется в соответствии с Федеральным законом  от 27.07.2010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B1F3F" w:rsidRPr="001B1F3F" w:rsidRDefault="001B1F3F" w:rsidP="001B1F3F">
      <w:pPr>
        <w:ind w:firstLine="709"/>
        <w:jc w:val="both"/>
        <w:outlineLvl w:val="1"/>
        <w:rPr>
          <w:sz w:val="26"/>
          <w:szCs w:val="26"/>
        </w:rPr>
      </w:pPr>
      <w:r w:rsidRPr="001B1F3F">
        <w:rPr>
          <w:sz w:val="26"/>
          <w:szCs w:val="26"/>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B1F3F">
        <w:rPr>
          <w:sz w:val="26"/>
          <w:szCs w:val="26"/>
        </w:rPr>
        <w:t>ии и ау</w:t>
      </w:r>
      <w:proofErr w:type="gramEnd"/>
      <w:r w:rsidRPr="001B1F3F">
        <w:rPr>
          <w:sz w:val="26"/>
          <w:szCs w:val="26"/>
        </w:rPr>
        <w:t xml:space="preserve">тентификации (далее – ЕСИА). </w:t>
      </w:r>
    </w:p>
    <w:p w:rsidR="001B1F3F" w:rsidRPr="001B1F3F" w:rsidRDefault="001B1F3F" w:rsidP="001B1F3F">
      <w:pPr>
        <w:ind w:firstLine="709"/>
        <w:jc w:val="both"/>
        <w:outlineLvl w:val="1"/>
        <w:rPr>
          <w:sz w:val="26"/>
          <w:szCs w:val="26"/>
        </w:rPr>
      </w:pPr>
      <w:r w:rsidRPr="001B1F3F">
        <w:rPr>
          <w:sz w:val="26"/>
          <w:szCs w:val="26"/>
        </w:rPr>
        <w:t xml:space="preserve">3.2.3. Государственная услуга может быть получена через ПГУ ЛО, либо через ЕПГУ следующими способами: </w:t>
      </w:r>
    </w:p>
    <w:p w:rsidR="001B1F3F" w:rsidRPr="001B1F3F" w:rsidRDefault="001B1F3F" w:rsidP="001B1F3F">
      <w:pPr>
        <w:ind w:firstLine="709"/>
        <w:jc w:val="both"/>
        <w:outlineLvl w:val="1"/>
        <w:rPr>
          <w:sz w:val="26"/>
          <w:szCs w:val="26"/>
        </w:rPr>
      </w:pPr>
      <w:r w:rsidRPr="001B1F3F">
        <w:rPr>
          <w:sz w:val="26"/>
          <w:szCs w:val="26"/>
        </w:rPr>
        <w:t>с обязательной личной явкой на прием в Комитет;</w:t>
      </w:r>
    </w:p>
    <w:p w:rsidR="001B1F3F" w:rsidRPr="001B1F3F" w:rsidRDefault="001B1F3F" w:rsidP="001B1F3F">
      <w:pPr>
        <w:ind w:firstLine="709"/>
        <w:jc w:val="both"/>
        <w:outlineLvl w:val="1"/>
        <w:rPr>
          <w:sz w:val="26"/>
          <w:szCs w:val="26"/>
        </w:rPr>
      </w:pPr>
      <w:r w:rsidRPr="001B1F3F">
        <w:rPr>
          <w:sz w:val="26"/>
          <w:szCs w:val="26"/>
        </w:rPr>
        <w:t>без личной явки на прием в Комитет.</w:t>
      </w:r>
    </w:p>
    <w:p w:rsidR="001B1F3F" w:rsidRPr="001B1F3F" w:rsidRDefault="001B1F3F" w:rsidP="001B1F3F">
      <w:pPr>
        <w:ind w:firstLine="709"/>
        <w:jc w:val="both"/>
        <w:outlineLvl w:val="1"/>
        <w:rPr>
          <w:sz w:val="26"/>
          <w:szCs w:val="26"/>
        </w:rPr>
      </w:pPr>
      <w:r w:rsidRPr="001B1F3F">
        <w:rPr>
          <w:sz w:val="26"/>
          <w:szCs w:val="26"/>
        </w:rPr>
        <w:t xml:space="preserve">3.2.4. Для получения государственной услуги без личной явки на приём в Комитет заявителю необходимо предварительно оформить усиленную квалифицированную электронную подпись (далее – ЭП) для </w:t>
      </w:r>
      <w:proofErr w:type="gramStart"/>
      <w:r w:rsidRPr="001B1F3F">
        <w:rPr>
          <w:sz w:val="26"/>
          <w:szCs w:val="26"/>
        </w:rPr>
        <w:t>заверения заявления</w:t>
      </w:r>
      <w:proofErr w:type="gramEnd"/>
      <w:r w:rsidRPr="001B1F3F">
        <w:rPr>
          <w:sz w:val="26"/>
          <w:szCs w:val="26"/>
        </w:rPr>
        <w:t xml:space="preserve"> и документов, поданных в электронном виде на ПГУ ЛО или на ЕПГУ.</w:t>
      </w:r>
    </w:p>
    <w:p w:rsidR="001B1F3F" w:rsidRPr="001B1F3F" w:rsidRDefault="001B1F3F" w:rsidP="001B1F3F">
      <w:pPr>
        <w:ind w:firstLine="709"/>
        <w:jc w:val="both"/>
        <w:outlineLvl w:val="1"/>
        <w:rPr>
          <w:sz w:val="26"/>
          <w:szCs w:val="26"/>
        </w:rPr>
      </w:pPr>
      <w:r w:rsidRPr="001B1F3F">
        <w:rPr>
          <w:sz w:val="26"/>
          <w:szCs w:val="26"/>
        </w:rPr>
        <w:t>3.2.5. Для подачи заявления через ЕПГУ или через ПГУ ЛО заявитель должен выполнить следующие действия:</w:t>
      </w:r>
    </w:p>
    <w:p w:rsidR="001B1F3F" w:rsidRPr="001B1F3F" w:rsidRDefault="001B1F3F" w:rsidP="001B1F3F">
      <w:pPr>
        <w:ind w:firstLine="709"/>
        <w:jc w:val="both"/>
        <w:outlineLvl w:val="1"/>
        <w:rPr>
          <w:sz w:val="26"/>
          <w:szCs w:val="26"/>
        </w:rPr>
      </w:pPr>
      <w:r w:rsidRPr="001B1F3F">
        <w:rPr>
          <w:sz w:val="26"/>
          <w:szCs w:val="26"/>
        </w:rPr>
        <w:t>пройти идентификацию и аутентификацию в ЕСИА;</w:t>
      </w:r>
    </w:p>
    <w:p w:rsidR="001B1F3F" w:rsidRPr="001B1F3F" w:rsidRDefault="001B1F3F" w:rsidP="001B1F3F">
      <w:pPr>
        <w:ind w:firstLine="709"/>
        <w:jc w:val="both"/>
        <w:outlineLvl w:val="1"/>
        <w:rPr>
          <w:sz w:val="26"/>
          <w:szCs w:val="26"/>
        </w:rPr>
      </w:pPr>
      <w:r w:rsidRPr="001B1F3F">
        <w:rPr>
          <w:sz w:val="26"/>
          <w:szCs w:val="26"/>
        </w:rPr>
        <w:t>в личном кабинете на ЕПГУ или на ПГУ ЛО заполнить в электронном виде заявление на оказание государственной услуги;</w:t>
      </w:r>
    </w:p>
    <w:p w:rsidR="001B1F3F" w:rsidRPr="001B1F3F" w:rsidRDefault="001B1F3F" w:rsidP="001B1F3F">
      <w:pPr>
        <w:ind w:firstLine="709"/>
        <w:jc w:val="both"/>
        <w:outlineLvl w:val="1"/>
        <w:rPr>
          <w:sz w:val="26"/>
          <w:szCs w:val="26"/>
        </w:rPr>
      </w:pPr>
      <w:r w:rsidRPr="001B1F3F">
        <w:rPr>
          <w:sz w:val="26"/>
          <w:szCs w:val="26"/>
        </w:rPr>
        <w:t>в случае</w:t>
      </w:r>
      <w:proofErr w:type="gramStart"/>
      <w:r w:rsidRPr="001B1F3F">
        <w:rPr>
          <w:sz w:val="26"/>
          <w:szCs w:val="26"/>
        </w:rPr>
        <w:t>,</w:t>
      </w:r>
      <w:proofErr w:type="gramEnd"/>
      <w:r w:rsidRPr="001B1F3F">
        <w:rPr>
          <w:sz w:val="26"/>
          <w:szCs w:val="26"/>
        </w:rPr>
        <w:t xml:space="preserve"> если заявитель выбрал способ оказания услуги без личной явки на прием в Комитет:</w:t>
      </w:r>
    </w:p>
    <w:p w:rsidR="001B1F3F" w:rsidRPr="001B1F3F" w:rsidRDefault="001B1F3F" w:rsidP="001B1F3F">
      <w:pPr>
        <w:ind w:firstLine="709"/>
        <w:jc w:val="both"/>
        <w:outlineLvl w:val="1"/>
        <w:rPr>
          <w:sz w:val="26"/>
          <w:szCs w:val="26"/>
        </w:rPr>
      </w:pPr>
      <w:r w:rsidRPr="001B1F3F">
        <w:rPr>
          <w:sz w:val="26"/>
          <w:szCs w:val="26"/>
        </w:rPr>
        <w:t xml:space="preserve">- приложить к заявлению электронные документы, заверенные усиленной квалифицированной электронной подписью; </w:t>
      </w:r>
    </w:p>
    <w:p w:rsidR="001B1F3F" w:rsidRPr="001B1F3F" w:rsidRDefault="001B1F3F" w:rsidP="001B1F3F">
      <w:pPr>
        <w:ind w:firstLine="709"/>
        <w:jc w:val="both"/>
        <w:outlineLvl w:val="1"/>
        <w:rPr>
          <w:sz w:val="26"/>
          <w:szCs w:val="26"/>
        </w:rPr>
      </w:pPr>
      <w:r w:rsidRPr="001B1F3F">
        <w:rPr>
          <w:sz w:val="26"/>
          <w:szCs w:val="26"/>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B1F3F" w:rsidRPr="001B1F3F" w:rsidRDefault="001B1F3F" w:rsidP="001B1F3F">
      <w:pPr>
        <w:ind w:firstLine="709"/>
        <w:jc w:val="both"/>
        <w:outlineLvl w:val="1"/>
        <w:rPr>
          <w:sz w:val="26"/>
          <w:szCs w:val="26"/>
        </w:rPr>
      </w:pPr>
      <w:r w:rsidRPr="001B1F3F">
        <w:rPr>
          <w:sz w:val="26"/>
          <w:szCs w:val="26"/>
        </w:rPr>
        <w:t>- заверить заявление усиленной квалифицированной электронной подписью, если иное не установлено действующим законодательством;</w:t>
      </w:r>
    </w:p>
    <w:p w:rsidR="001B1F3F" w:rsidRPr="001B1F3F" w:rsidRDefault="001B1F3F" w:rsidP="001B1F3F">
      <w:pPr>
        <w:ind w:firstLine="709"/>
        <w:jc w:val="both"/>
        <w:outlineLvl w:val="1"/>
        <w:rPr>
          <w:sz w:val="26"/>
          <w:szCs w:val="26"/>
        </w:rPr>
      </w:pPr>
      <w:r w:rsidRPr="001B1F3F">
        <w:rPr>
          <w:sz w:val="26"/>
          <w:szCs w:val="26"/>
        </w:rPr>
        <w:lastRenderedPageBreak/>
        <w:t xml:space="preserve">- направить пакет электронных документов в Комитет посредством функционала ЕПГУ ЛО или ПГУ ЛО. </w:t>
      </w:r>
    </w:p>
    <w:p w:rsidR="001B1F3F" w:rsidRPr="001B1F3F" w:rsidRDefault="001B1F3F" w:rsidP="001B1F3F">
      <w:pPr>
        <w:ind w:firstLine="709"/>
        <w:jc w:val="both"/>
        <w:outlineLvl w:val="1"/>
        <w:rPr>
          <w:sz w:val="26"/>
          <w:szCs w:val="26"/>
        </w:rPr>
      </w:pPr>
      <w:r w:rsidRPr="001B1F3F">
        <w:rPr>
          <w:sz w:val="26"/>
          <w:szCs w:val="26"/>
        </w:rPr>
        <w:t>3.2.6. В результате направления пакета электронных документов посредством ПГУ ЛО, либо через ЕПГУ в соответствии с требованиями пункта 3.2.5 в АИС «</w:t>
      </w:r>
      <w:proofErr w:type="spellStart"/>
      <w:r w:rsidRPr="001B1F3F">
        <w:rPr>
          <w:sz w:val="26"/>
          <w:szCs w:val="26"/>
        </w:rPr>
        <w:t>Межвед</w:t>
      </w:r>
      <w:proofErr w:type="spellEnd"/>
      <w:r w:rsidRPr="001B1F3F">
        <w:rPr>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B1F3F" w:rsidRPr="001B1F3F" w:rsidRDefault="001B1F3F" w:rsidP="001B1F3F">
      <w:pPr>
        <w:ind w:firstLine="709"/>
        <w:jc w:val="both"/>
        <w:outlineLvl w:val="1"/>
        <w:rPr>
          <w:sz w:val="26"/>
          <w:szCs w:val="26"/>
        </w:rPr>
      </w:pPr>
      <w:r w:rsidRPr="001B1F3F">
        <w:rPr>
          <w:sz w:val="26"/>
          <w:szCs w:val="26"/>
        </w:rPr>
        <w:t xml:space="preserve">3.2.7.  При предоставлении государственной услуги через ПГУ ЛО, либо через ЕПГУ, в случае если направленные заявителем (представителем заявителя)  электронное заявление и электронные документы заверены усиленной квалифицированной электронной подписью, должностное лицо Комитета выполняет следующие действия: </w:t>
      </w:r>
    </w:p>
    <w:p w:rsidR="001B1F3F" w:rsidRPr="001B1F3F" w:rsidRDefault="001B1F3F" w:rsidP="001B1F3F">
      <w:pPr>
        <w:ind w:firstLine="709"/>
        <w:jc w:val="both"/>
        <w:outlineLvl w:val="1"/>
        <w:rPr>
          <w:sz w:val="26"/>
          <w:szCs w:val="26"/>
        </w:rPr>
      </w:pPr>
      <w:r w:rsidRPr="001B1F3F">
        <w:rPr>
          <w:sz w:val="26"/>
          <w:szCs w:val="26"/>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1F3F" w:rsidRPr="001B1F3F" w:rsidRDefault="001B1F3F" w:rsidP="001B1F3F">
      <w:pPr>
        <w:ind w:firstLine="709"/>
        <w:jc w:val="both"/>
        <w:outlineLvl w:val="1"/>
        <w:rPr>
          <w:sz w:val="26"/>
          <w:szCs w:val="26"/>
        </w:rPr>
      </w:pPr>
      <w:r w:rsidRPr="001B1F3F">
        <w:rPr>
          <w:sz w:val="26"/>
          <w:szCs w:val="26"/>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proofErr w:type="spellStart"/>
      <w:r w:rsidRPr="001B1F3F">
        <w:rPr>
          <w:sz w:val="26"/>
          <w:szCs w:val="26"/>
        </w:rPr>
        <w:t>Межвед</w:t>
      </w:r>
      <w:proofErr w:type="spellEnd"/>
      <w:r w:rsidRPr="001B1F3F">
        <w:rPr>
          <w:sz w:val="26"/>
          <w:szCs w:val="26"/>
        </w:rPr>
        <w:t xml:space="preserve"> ЛО» формы о принятом решении и переводит дело в архив АИС «</w:t>
      </w:r>
      <w:proofErr w:type="spellStart"/>
      <w:r w:rsidRPr="001B1F3F">
        <w:rPr>
          <w:sz w:val="26"/>
          <w:szCs w:val="26"/>
        </w:rPr>
        <w:t>Межвед</w:t>
      </w:r>
      <w:proofErr w:type="spellEnd"/>
      <w:r w:rsidRPr="001B1F3F">
        <w:rPr>
          <w:sz w:val="26"/>
          <w:szCs w:val="26"/>
        </w:rPr>
        <w:t xml:space="preserve"> ЛО»;</w:t>
      </w:r>
    </w:p>
    <w:p w:rsidR="001B1F3F" w:rsidRPr="001B1F3F" w:rsidRDefault="001B1F3F" w:rsidP="001B1F3F">
      <w:pPr>
        <w:ind w:firstLine="709"/>
        <w:jc w:val="both"/>
        <w:outlineLvl w:val="1"/>
        <w:rPr>
          <w:sz w:val="26"/>
          <w:szCs w:val="26"/>
        </w:rPr>
      </w:pPr>
      <w:r w:rsidRPr="001B1F3F">
        <w:rPr>
          <w:sz w:val="26"/>
          <w:szCs w:val="26"/>
        </w:rPr>
        <w:t>уведомляет заявителя о принятом решении с помощью указанных в заявлении сре</w:t>
      </w:r>
      <w:proofErr w:type="gramStart"/>
      <w:r w:rsidRPr="001B1F3F">
        <w:rPr>
          <w:sz w:val="26"/>
          <w:szCs w:val="26"/>
        </w:rPr>
        <w:t>дств св</w:t>
      </w:r>
      <w:proofErr w:type="gramEnd"/>
      <w:r w:rsidRPr="001B1F3F">
        <w:rPr>
          <w:sz w:val="26"/>
          <w:szCs w:val="26"/>
        </w:rPr>
        <w:t>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B1F3F" w:rsidRPr="001B1F3F" w:rsidRDefault="001B1F3F" w:rsidP="001B1F3F">
      <w:pPr>
        <w:autoSpaceDE w:val="0"/>
        <w:autoSpaceDN w:val="0"/>
        <w:adjustRightInd w:val="0"/>
        <w:ind w:firstLine="540"/>
        <w:jc w:val="both"/>
        <w:rPr>
          <w:rFonts w:eastAsiaTheme="minorHAnsi"/>
          <w:sz w:val="26"/>
          <w:szCs w:val="26"/>
          <w:lang w:eastAsia="en-US"/>
        </w:rPr>
      </w:pPr>
      <w:r w:rsidRPr="001B1F3F">
        <w:rPr>
          <w:sz w:val="26"/>
          <w:szCs w:val="26"/>
        </w:rPr>
        <w:t>3.2.8.</w:t>
      </w:r>
      <w:r w:rsidRPr="001B1F3F">
        <w:rPr>
          <w:rFonts w:eastAsiaTheme="minorHAnsi"/>
          <w:sz w:val="26"/>
          <w:szCs w:val="26"/>
          <w:lang w:eastAsia="en-US"/>
        </w:rPr>
        <w:t xml:space="preserve"> При предоставлении государственной услуги через ПГУ ЛО или ЕПГУ, в случае если заявитель не </w:t>
      </w:r>
      <w:proofErr w:type="gramStart"/>
      <w:r w:rsidRPr="001B1F3F">
        <w:rPr>
          <w:rFonts w:eastAsiaTheme="minorHAnsi"/>
          <w:sz w:val="26"/>
          <w:szCs w:val="26"/>
          <w:lang w:eastAsia="en-US"/>
        </w:rPr>
        <w:t>подписывает заявление усиленной квалифицированной электронной подписью должностное лицо Комитета выполняет</w:t>
      </w:r>
      <w:proofErr w:type="gramEnd"/>
      <w:r w:rsidRPr="001B1F3F">
        <w:rPr>
          <w:rFonts w:eastAsiaTheme="minorHAnsi"/>
          <w:sz w:val="26"/>
          <w:szCs w:val="26"/>
          <w:lang w:eastAsia="en-US"/>
        </w:rPr>
        <w:t xml:space="preserve"> следующие действия:</w:t>
      </w:r>
    </w:p>
    <w:p w:rsidR="001B1F3F" w:rsidRPr="001B1F3F" w:rsidRDefault="001B1F3F" w:rsidP="001B1F3F">
      <w:pPr>
        <w:autoSpaceDE w:val="0"/>
        <w:autoSpaceDN w:val="0"/>
        <w:adjustRightInd w:val="0"/>
        <w:ind w:firstLine="540"/>
        <w:jc w:val="both"/>
        <w:rPr>
          <w:rFonts w:eastAsiaTheme="minorHAnsi"/>
          <w:sz w:val="26"/>
          <w:szCs w:val="26"/>
          <w:lang w:eastAsia="en-US"/>
        </w:rPr>
      </w:pPr>
      <w:proofErr w:type="gramStart"/>
      <w:r w:rsidRPr="001B1F3F">
        <w:rPr>
          <w:rFonts w:eastAsiaTheme="minorHAnsi"/>
          <w:sz w:val="26"/>
          <w:szCs w:val="26"/>
          <w:lang w:eastAsia="en-US"/>
        </w:rPr>
        <w:t>формирует через АИС «</w:t>
      </w:r>
      <w:proofErr w:type="spellStart"/>
      <w:r w:rsidRPr="001B1F3F">
        <w:rPr>
          <w:rFonts w:eastAsiaTheme="minorHAnsi"/>
          <w:sz w:val="26"/>
          <w:szCs w:val="26"/>
          <w:lang w:eastAsia="en-US"/>
        </w:rPr>
        <w:t>Межвед</w:t>
      </w:r>
      <w:proofErr w:type="spellEnd"/>
      <w:r w:rsidRPr="001B1F3F">
        <w:rPr>
          <w:rFonts w:eastAsiaTheme="minorHAnsi"/>
          <w:sz w:val="26"/>
          <w:szCs w:val="26"/>
          <w:lang w:eastAsia="en-US"/>
        </w:rPr>
        <w:t xml:space="preserve"> ЛО» приглашение на прием, которое должно содержать следующую информацию: адрес Комитета и номер кабинета,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B1F3F">
        <w:rPr>
          <w:rFonts w:eastAsiaTheme="minorHAnsi"/>
          <w:sz w:val="26"/>
          <w:szCs w:val="26"/>
          <w:lang w:eastAsia="en-US"/>
        </w:rPr>
        <w:t xml:space="preserve"> В АИС «</w:t>
      </w:r>
      <w:proofErr w:type="spellStart"/>
      <w:r w:rsidRPr="001B1F3F">
        <w:rPr>
          <w:rFonts w:eastAsiaTheme="minorHAnsi"/>
          <w:sz w:val="26"/>
          <w:szCs w:val="26"/>
          <w:lang w:eastAsia="en-US"/>
        </w:rPr>
        <w:t>Межвед</w:t>
      </w:r>
      <w:proofErr w:type="spellEnd"/>
      <w:r w:rsidRPr="001B1F3F">
        <w:rPr>
          <w:rFonts w:eastAsiaTheme="minorHAnsi"/>
          <w:sz w:val="26"/>
          <w:szCs w:val="26"/>
          <w:lang w:eastAsia="en-US"/>
        </w:rPr>
        <w:t xml:space="preserve"> ЛО» дело переводит в статус «Заявитель приглашен на прием»</w:t>
      </w:r>
      <w:r w:rsidRPr="001B1F3F">
        <w:rPr>
          <w:sz w:val="26"/>
          <w:szCs w:val="26"/>
        </w:rPr>
        <w:t>;</w:t>
      </w:r>
      <w:r w:rsidRPr="001B1F3F">
        <w:rPr>
          <w:rFonts w:eastAsiaTheme="minorHAnsi"/>
          <w:sz w:val="26"/>
          <w:szCs w:val="26"/>
          <w:lang w:eastAsia="en-US"/>
        </w:rPr>
        <w:t xml:space="preserve"> </w:t>
      </w:r>
    </w:p>
    <w:p w:rsidR="001B1F3F" w:rsidRPr="001B1F3F" w:rsidRDefault="001B1F3F" w:rsidP="001B1F3F">
      <w:pPr>
        <w:autoSpaceDE w:val="0"/>
        <w:autoSpaceDN w:val="0"/>
        <w:adjustRightInd w:val="0"/>
        <w:ind w:firstLine="540"/>
        <w:jc w:val="both"/>
        <w:rPr>
          <w:rFonts w:eastAsiaTheme="minorHAnsi"/>
          <w:sz w:val="26"/>
          <w:szCs w:val="26"/>
          <w:lang w:eastAsia="en-US"/>
        </w:rPr>
      </w:pPr>
      <w:proofErr w:type="gramStart"/>
      <w:r w:rsidRPr="001B1F3F">
        <w:rPr>
          <w:rFonts w:eastAsiaTheme="minorHAnsi"/>
          <w:sz w:val="26"/>
          <w:szCs w:val="26"/>
          <w:lang w:eastAsia="en-US"/>
        </w:rPr>
        <w:t>В случае неявки заявителя на прием в назначенное время заявление и документы хранятся в АИС «</w:t>
      </w:r>
      <w:proofErr w:type="spellStart"/>
      <w:r w:rsidRPr="001B1F3F">
        <w:rPr>
          <w:rFonts w:eastAsiaTheme="minorHAnsi"/>
          <w:sz w:val="26"/>
          <w:szCs w:val="26"/>
          <w:lang w:eastAsia="en-US"/>
        </w:rPr>
        <w:t>Межвед</w:t>
      </w:r>
      <w:proofErr w:type="spellEnd"/>
      <w:r w:rsidRPr="001B1F3F">
        <w:rPr>
          <w:rFonts w:eastAsiaTheme="minorHAnsi"/>
          <w:sz w:val="26"/>
          <w:szCs w:val="26"/>
          <w:lang w:eastAsia="en-US"/>
        </w:rPr>
        <w:t xml:space="preserve"> ЛО» в течение 30 календарных дней, затем должностное лицо Комитета,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1B1F3F">
        <w:rPr>
          <w:rFonts w:eastAsiaTheme="minorHAnsi"/>
          <w:sz w:val="26"/>
          <w:szCs w:val="26"/>
          <w:lang w:eastAsia="en-US"/>
        </w:rPr>
        <w:t>Межвед</w:t>
      </w:r>
      <w:proofErr w:type="spellEnd"/>
      <w:r w:rsidRPr="001B1F3F">
        <w:rPr>
          <w:rFonts w:eastAsiaTheme="minorHAnsi"/>
          <w:sz w:val="26"/>
          <w:szCs w:val="26"/>
          <w:lang w:eastAsia="en-US"/>
        </w:rPr>
        <w:t xml:space="preserve"> ЛО». </w:t>
      </w:r>
      <w:proofErr w:type="gramEnd"/>
    </w:p>
    <w:p w:rsidR="001B1F3F" w:rsidRPr="001B1F3F" w:rsidRDefault="001B1F3F" w:rsidP="001B1F3F">
      <w:pPr>
        <w:autoSpaceDE w:val="0"/>
        <w:autoSpaceDN w:val="0"/>
        <w:adjustRightInd w:val="0"/>
        <w:ind w:firstLine="540"/>
        <w:jc w:val="both"/>
        <w:rPr>
          <w:rFonts w:eastAsiaTheme="minorHAnsi"/>
          <w:sz w:val="26"/>
          <w:szCs w:val="26"/>
          <w:lang w:eastAsia="en-US"/>
        </w:rPr>
      </w:pPr>
      <w:r w:rsidRPr="001B1F3F">
        <w:rPr>
          <w:rFonts w:eastAsiaTheme="minorHAnsi"/>
          <w:sz w:val="26"/>
          <w:szCs w:val="26"/>
          <w:lang w:eastAsia="en-US"/>
        </w:rPr>
        <w:t>Заявитель должен явиться на прием в назначенное время. В случае</w:t>
      </w:r>
      <w:proofErr w:type="gramStart"/>
      <w:r w:rsidRPr="001B1F3F">
        <w:rPr>
          <w:rFonts w:eastAsiaTheme="minorHAnsi"/>
          <w:sz w:val="26"/>
          <w:szCs w:val="26"/>
          <w:lang w:eastAsia="en-US"/>
        </w:rPr>
        <w:t>,</w:t>
      </w:r>
      <w:proofErr w:type="gramEnd"/>
      <w:r w:rsidRPr="001B1F3F">
        <w:rPr>
          <w:rFonts w:eastAsiaTheme="minorHAnsi"/>
          <w:sz w:val="26"/>
          <w:szCs w:val="26"/>
          <w:lang w:eastAsia="en-US"/>
        </w:rPr>
        <w:t xml:space="preserve"> если заявитель явился позже, он обслуживается в порядке живой очереди. В любом из случаев должностное лицо Комитета, ведущее прием, отмечает факт явки заявителя в АИС «</w:t>
      </w:r>
      <w:proofErr w:type="spellStart"/>
      <w:r w:rsidRPr="001B1F3F">
        <w:rPr>
          <w:rFonts w:eastAsiaTheme="minorHAnsi"/>
          <w:sz w:val="26"/>
          <w:szCs w:val="26"/>
          <w:lang w:eastAsia="en-US"/>
        </w:rPr>
        <w:t>Межвед</w:t>
      </w:r>
      <w:proofErr w:type="spellEnd"/>
      <w:r w:rsidRPr="001B1F3F">
        <w:rPr>
          <w:rFonts w:eastAsiaTheme="minorHAnsi"/>
          <w:sz w:val="26"/>
          <w:szCs w:val="26"/>
          <w:lang w:eastAsia="en-US"/>
        </w:rPr>
        <w:t xml:space="preserve"> ЛО», дело переводит в статус «Прием заявителя окончен».</w:t>
      </w:r>
    </w:p>
    <w:p w:rsidR="001B1F3F" w:rsidRPr="001B1F3F" w:rsidRDefault="001B1F3F" w:rsidP="001B1F3F">
      <w:pPr>
        <w:ind w:firstLine="709"/>
        <w:jc w:val="both"/>
        <w:outlineLvl w:val="1"/>
        <w:rPr>
          <w:rFonts w:eastAsiaTheme="minorHAnsi"/>
          <w:sz w:val="26"/>
          <w:szCs w:val="26"/>
          <w:lang w:eastAsia="en-US"/>
        </w:rPr>
      </w:pPr>
      <w:r w:rsidRPr="001B1F3F">
        <w:rPr>
          <w:rFonts w:eastAsiaTheme="minorHAnsi"/>
          <w:sz w:val="26"/>
          <w:szCs w:val="26"/>
          <w:lang w:eastAsia="en-US"/>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в </w:t>
      </w:r>
      <w:r w:rsidRPr="001B1F3F">
        <w:rPr>
          <w:rFonts w:eastAsiaTheme="minorHAnsi"/>
          <w:sz w:val="26"/>
          <w:szCs w:val="26"/>
          <w:lang w:eastAsia="en-US"/>
        </w:rPr>
        <w:lastRenderedPageBreak/>
        <w:t>АИС «</w:t>
      </w:r>
      <w:proofErr w:type="spellStart"/>
      <w:r w:rsidRPr="001B1F3F">
        <w:rPr>
          <w:rFonts w:eastAsiaTheme="minorHAnsi"/>
          <w:sz w:val="26"/>
          <w:szCs w:val="26"/>
          <w:lang w:eastAsia="en-US"/>
        </w:rPr>
        <w:t>Межвед</w:t>
      </w:r>
      <w:proofErr w:type="spellEnd"/>
      <w:r w:rsidRPr="001B1F3F">
        <w:rPr>
          <w:rFonts w:eastAsiaTheme="minorHAnsi"/>
          <w:sz w:val="26"/>
          <w:szCs w:val="26"/>
          <w:lang w:eastAsia="en-US"/>
        </w:rPr>
        <w:t xml:space="preserve"> ЛО» формы о принятом решении, переводит дело в архив АИС «</w:t>
      </w:r>
      <w:proofErr w:type="spellStart"/>
      <w:r w:rsidRPr="001B1F3F">
        <w:rPr>
          <w:rFonts w:eastAsiaTheme="minorHAnsi"/>
          <w:sz w:val="26"/>
          <w:szCs w:val="26"/>
          <w:lang w:eastAsia="en-US"/>
        </w:rPr>
        <w:t>Межвед</w:t>
      </w:r>
      <w:proofErr w:type="spellEnd"/>
      <w:r w:rsidRPr="001B1F3F">
        <w:rPr>
          <w:rFonts w:eastAsiaTheme="minorHAnsi"/>
          <w:sz w:val="26"/>
          <w:szCs w:val="26"/>
          <w:lang w:eastAsia="en-US"/>
        </w:rPr>
        <w:t xml:space="preserve"> ЛО».</w:t>
      </w:r>
    </w:p>
    <w:p w:rsidR="001B1F3F" w:rsidRPr="001B1F3F" w:rsidRDefault="001B1F3F" w:rsidP="001B1F3F">
      <w:pPr>
        <w:ind w:firstLine="709"/>
        <w:jc w:val="both"/>
        <w:outlineLvl w:val="1"/>
        <w:rPr>
          <w:sz w:val="26"/>
          <w:szCs w:val="26"/>
        </w:rPr>
      </w:pPr>
      <w:proofErr w:type="gramStart"/>
      <w:r w:rsidRPr="001B1F3F">
        <w:rPr>
          <w:rFonts w:eastAsiaTheme="minorHAnsi"/>
          <w:sz w:val="26"/>
          <w:szCs w:val="26"/>
          <w:lang w:eastAsia="en-US"/>
        </w:rPr>
        <w:t xml:space="preserve">Должностное лицо Комитета </w:t>
      </w:r>
      <w:r w:rsidRPr="001B1F3F">
        <w:rPr>
          <w:sz w:val="26"/>
          <w:szCs w:val="26"/>
        </w:rP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Комитет,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roofErr w:type="gramEnd"/>
    </w:p>
    <w:p w:rsidR="001B1F3F" w:rsidRPr="001B1F3F" w:rsidRDefault="001B1F3F" w:rsidP="001B1F3F">
      <w:pPr>
        <w:ind w:firstLine="709"/>
        <w:jc w:val="both"/>
        <w:outlineLvl w:val="1"/>
        <w:rPr>
          <w:sz w:val="26"/>
          <w:szCs w:val="26"/>
        </w:rPr>
      </w:pPr>
      <w:r w:rsidRPr="001B1F3F">
        <w:rPr>
          <w:sz w:val="26"/>
          <w:szCs w:val="26"/>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1B1F3F" w:rsidRPr="001B1F3F" w:rsidRDefault="001B1F3F" w:rsidP="001B1F3F">
      <w:pPr>
        <w:ind w:firstLine="709"/>
        <w:jc w:val="both"/>
        <w:outlineLvl w:val="1"/>
        <w:rPr>
          <w:sz w:val="26"/>
          <w:szCs w:val="26"/>
        </w:rPr>
      </w:pPr>
      <w:r w:rsidRPr="001B1F3F">
        <w:rPr>
          <w:rFonts w:eastAsiaTheme="minorHAnsi"/>
          <w:sz w:val="26"/>
          <w:szCs w:val="26"/>
          <w:lang w:eastAsia="en-US"/>
        </w:rPr>
        <w:t>В случае</w:t>
      </w:r>
      <w:proofErr w:type="gramStart"/>
      <w:r w:rsidRPr="001B1F3F">
        <w:rPr>
          <w:rFonts w:eastAsiaTheme="minorHAnsi"/>
          <w:sz w:val="26"/>
          <w:szCs w:val="26"/>
          <w:lang w:eastAsia="en-US"/>
        </w:rPr>
        <w:t>,</w:t>
      </w:r>
      <w:proofErr w:type="gramEnd"/>
      <w:r w:rsidRPr="001B1F3F">
        <w:rPr>
          <w:rFonts w:eastAsiaTheme="minorHAnsi"/>
          <w:sz w:val="26"/>
          <w:szCs w:val="26"/>
          <w:lang w:eastAsia="en-US"/>
        </w:rPr>
        <w:t xml:space="preserve"> если направленные заявителем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Комитет с представлением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1B1F3F" w:rsidRPr="001B1F3F" w:rsidRDefault="001B1F3F" w:rsidP="001B1F3F">
      <w:pPr>
        <w:ind w:firstLine="709"/>
        <w:jc w:val="both"/>
        <w:outlineLvl w:val="1"/>
        <w:rPr>
          <w:sz w:val="26"/>
          <w:szCs w:val="26"/>
        </w:rPr>
      </w:pPr>
      <w:r w:rsidRPr="001B1F3F">
        <w:rPr>
          <w:sz w:val="26"/>
          <w:szCs w:val="26"/>
        </w:rPr>
        <w:t>3.2.10. Комитет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B1F3F" w:rsidRPr="001B1F3F" w:rsidRDefault="001B1F3F" w:rsidP="001B1F3F">
      <w:pPr>
        <w:ind w:firstLine="709"/>
        <w:jc w:val="both"/>
        <w:outlineLvl w:val="1"/>
        <w:rPr>
          <w:sz w:val="26"/>
          <w:szCs w:val="26"/>
        </w:rPr>
      </w:pPr>
      <w:r w:rsidRPr="001B1F3F">
        <w:rPr>
          <w:sz w:val="26"/>
          <w:szCs w:val="26"/>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w:t>
      </w:r>
      <w:proofErr w:type="gramStart"/>
      <w:r w:rsidRPr="001B1F3F">
        <w:rPr>
          <w:sz w:val="26"/>
          <w:szCs w:val="26"/>
        </w:rPr>
        <w:t>регистрации результата предоставления государственной услуги Комитета</w:t>
      </w:r>
      <w:proofErr w:type="gramEnd"/>
      <w:r w:rsidRPr="001B1F3F">
        <w:rPr>
          <w:sz w:val="26"/>
          <w:szCs w:val="26"/>
        </w:rPr>
        <w:t>.</w:t>
      </w:r>
    </w:p>
    <w:p w:rsidR="001B1F3F" w:rsidRPr="001B1F3F" w:rsidRDefault="001B1F3F" w:rsidP="001B1F3F">
      <w:pPr>
        <w:ind w:firstLine="709"/>
        <w:jc w:val="both"/>
        <w:outlineLvl w:val="1"/>
        <w:rPr>
          <w:sz w:val="26"/>
          <w:szCs w:val="26"/>
        </w:rPr>
      </w:pPr>
    </w:p>
    <w:p w:rsidR="001B1F3F" w:rsidRPr="001B1F3F" w:rsidRDefault="001B1F3F" w:rsidP="001B1F3F">
      <w:pPr>
        <w:ind w:firstLine="709"/>
        <w:jc w:val="both"/>
        <w:rPr>
          <w:b/>
          <w:bCs/>
          <w:sz w:val="26"/>
          <w:szCs w:val="26"/>
          <w:lang w:eastAsia="x-none"/>
        </w:rPr>
      </w:pPr>
      <w:r w:rsidRPr="001B1F3F">
        <w:rPr>
          <w:b/>
          <w:sz w:val="26"/>
          <w:szCs w:val="26"/>
          <w:lang w:val="x-none" w:eastAsia="x-none"/>
        </w:rPr>
        <w:t>3.</w:t>
      </w:r>
      <w:r w:rsidRPr="001B1F3F">
        <w:rPr>
          <w:b/>
          <w:sz w:val="26"/>
          <w:szCs w:val="26"/>
          <w:lang w:eastAsia="x-none"/>
        </w:rPr>
        <w:t>3</w:t>
      </w:r>
      <w:r w:rsidRPr="001B1F3F">
        <w:rPr>
          <w:b/>
          <w:sz w:val="26"/>
          <w:szCs w:val="26"/>
          <w:lang w:val="x-none" w:eastAsia="x-none"/>
        </w:rPr>
        <w:t>. О</w:t>
      </w:r>
      <w:r w:rsidRPr="001B1F3F">
        <w:rPr>
          <w:b/>
          <w:bCs/>
          <w:sz w:val="26"/>
          <w:szCs w:val="26"/>
          <w:lang w:val="x-none" w:eastAsia="x-none"/>
        </w:rPr>
        <w:t>собенности выполнения административных процедур в</w:t>
      </w:r>
      <w:r w:rsidRPr="001B1F3F">
        <w:rPr>
          <w:b/>
          <w:bCs/>
          <w:sz w:val="26"/>
          <w:szCs w:val="26"/>
          <w:lang w:eastAsia="x-none"/>
        </w:rPr>
        <w:t xml:space="preserve"> многофункциональных центрах</w:t>
      </w:r>
      <w:r w:rsidRPr="001B1F3F">
        <w:rPr>
          <w:b/>
          <w:bCs/>
          <w:sz w:val="26"/>
          <w:szCs w:val="26"/>
          <w:lang w:val="x-none" w:eastAsia="x-none"/>
        </w:rPr>
        <w:t>.</w:t>
      </w:r>
    </w:p>
    <w:p w:rsidR="001B1F3F" w:rsidRPr="001B1F3F" w:rsidRDefault="001B1F3F" w:rsidP="001B1F3F">
      <w:pPr>
        <w:ind w:firstLine="709"/>
        <w:jc w:val="both"/>
        <w:rPr>
          <w:b/>
          <w:bCs/>
          <w:sz w:val="26"/>
          <w:szCs w:val="26"/>
          <w:lang w:eastAsia="x-none"/>
        </w:rPr>
      </w:pPr>
    </w:p>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bookmarkStart w:id="12" w:name="sub_2222"/>
      <w:r w:rsidRPr="001B1F3F">
        <w:rPr>
          <w:sz w:val="26"/>
          <w:szCs w:val="26"/>
        </w:rPr>
        <w:t>3.3.1. В случае подачи документов в Комитет посредством МФЦ работник МФЦ, осуществляющий прием документов, представленных для получения государственной услуги, выполняет следующие действия:</w:t>
      </w:r>
    </w:p>
    <w:bookmarkEnd w:id="12"/>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r w:rsidRPr="001B1F3F">
        <w:rPr>
          <w:sz w:val="26"/>
          <w:szCs w:val="26"/>
        </w:rPr>
        <w:t>а) определяет предмет обращения;</w:t>
      </w:r>
    </w:p>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r w:rsidRPr="001B1F3F">
        <w:rPr>
          <w:sz w:val="26"/>
          <w:szCs w:val="26"/>
        </w:rPr>
        <w:t>б)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r w:rsidRPr="001B1F3F">
        <w:rPr>
          <w:sz w:val="26"/>
          <w:szCs w:val="26"/>
        </w:rPr>
        <w:t>в) проводит проверку правильности заполнения обращения;</w:t>
      </w:r>
    </w:p>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r w:rsidRPr="001B1F3F">
        <w:rPr>
          <w:sz w:val="26"/>
          <w:szCs w:val="26"/>
        </w:rPr>
        <w:t>г) проводит проверку укомплектованности пакета документов;</w:t>
      </w:r>
    </w:p>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r w:rsidRPr="001B1F3F">
        <w:rPr>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r w:rsidRPr="001B1F3F">
        <w:rPr>
          <w:sz w:val="26"/>
          <w:szCs w:val="26"/>
        </w:rPr>
        <w:t xml:space="preserve">е) заверяет электронное дело своей </w:t>
      </w:r>
      <w:hyperlink r:id="rId13" w:history="1">
        <w:r w:rsidRPr="001B1F3F">
          <w:rPr>
            <w:sz w:val="26"/>
            <w:szCs w:val="26"/>
          </w:rPr>
          <w:t>электронной подписью</w:t>
        </w:r>
      </w:hyperlink>
      <w:r w:rsidRPr="001B1F3F">
        <w:rPr>
          <w:sz w:val="26"/>
          <w:szCs w:val="26"/>
        </w:rPr>
        <w:t>;</w:t>
      </w:r>
    </w:p>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r w:rsidRPr="001B1F3F">
        <w:rPr>
          <w:sz w:val="26"/>
          <w:szCs w:val="26"/>
        </w:rPr>
        <w:t>ж) направляет копии документов и реестр документов в Комитет:</w:t>
      </w:r>
    </w:p>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r w:rsidRPr="001B1F3F">
        <w:rPr>
          <w:sz w:val="26"/>
          <w:szCs w:val="26"/>
        </w:rPr>
        <w:t xml:space="preserve">- в электронном виде (в составе пакетов электронных дел) в день обращения </w:t>
      </w:r>
      <w:r w:rsidRPr="001B1F3F">
        <w:rPr>
          <w:sz w:val="26"/>
          <w:szCs w:val="26"/>
        </w:rPr>
        <w:lastRenderedPageBreak/>
        <w:t>заявителя в  МФЦ;</w:t>
      </w:r>
    </w:p>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r w:rsidRPr="001B1F3F">
        <w:rPr>
          <w:sz w:val="26"/>
          <w:szCs w:val="26"/>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B1F3F" w:rsidRPr="001B1F3F" w:rsidRDefault="001B1F3F" w:rsidP="001B1F3F">
      <w:pPr>
        <w:widowControl w:val="0"/>
        <w:tabs>
          <w:tab w:val="left" w:pos="142"/>
          <w:tab w:val="left" w:pos="284"/>
        </w:tabs>
        <w:autoSpaceDE w:val="0"/>
        <w:autoSpaceDN w:val="0"/>
        <w:adjustRightInd w:val="0"/>
        <w:jc w:val="both"/>
        <w:rPr>
          <w:sz w:val="26"/>
          <w:szCs w:val="26"/>
        </w:rPr>
      </w:pPr>
      <w:r w:rsidRPr="001B1F3F">
        <w:rPr>
          <w:sz w:val="26"/>
          <w:szCs w:val="26"/>
        </w:rPr>
        <w:tab/>
      </w:r>
      <w:r w:rsidRPr="001B1F3F">
        <w:rPr>
          <w:sz w:val="26"/>
          <w:szCs w:val="26"/>
        </w:rPr>
        <w:tab/>
      </w:r>
      <w:r w:rsidRPr="001B1F3F">
        <w:rPr>
          <w:sz w:val="26"/>
          <w:szCs w:val="26"/>
        </w:rPr>
        <w:tab/>
        <w:t>По окончании приема документов работник МФЦ выдает заявителю расписку в приеме документов.</w:t>
      </w:r>
    </w:p>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bookmarkStart w:id="13" w:name="sub_2223"/>
      <w:r w:rsidRPr="001B1F3F">
        <w:rPr>
          <w:sz w:val="26"/>
          <w:szCs w:val="26"/>
        </w:rPr>
        <w:t>3.3.2. При указании заявителем места получения ответа (результата предоставления государственной услуги) посредством МФЦ должностное лицо Комитета</w:t>
      </w:r>
      <w:proofErr w:type="gramStart"/>
      <w:r w:rsidRPr="001B1F3F">
        <w:rPr>
          <w:sz w:val="26"/>
          <w:szCs w:val="26"/>
        </w:rPr>
        <w:t>.</w:t>
      </w:r>
      <w:proofErr w:type="gramEnd"/>
      <w:r w:rsidRPr="001B1F3F">
        <w:rPr>
          <w:sz w:val="26"/>
          <w:szCs w:val="26"/>
        </w:rPr>
        <w:t xml:space="preserve"> </w:t>
      </w:r>
      <w:proofErr w:type="gramStart"/>
      <w:r w:rsidRPr="001B1F3F">
        <w:rPr>
          <w:sz w:val="26"/>
          <w:szCs w:val="26"/>
        </w:rPr>
        <w:t>о</w:t>
      </w:r>
      <w:proofErr w:type="gramEnd"/>
      <w:r w:rsidRPr="001B1F3F">
        <w:rPr>
          <w:sz w:val="26"/>
          <w:szCs w:val="26"/>
        </w:rPr>
        <w:t>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r w:rsidRPr="001B1F3F">
        <w:rPr>
          <w:sz w:val="26"/>
          <w:szCs w:val="26"/>
        </w:rPr>
        <w:t>- в электронном виде в течение 1 рабочего дня со дня принятия решения о предоставлении (отказе в предоставлении) государственно услуги заявителю;</w:t>
      </w:r>
    </w:p>
    <w:p w:rsidR="001B1F3F" w:rsidRPr="001B1F3F" w:rsidRDefault="001B1F3F" w:rsidP="001B1F3F">
      <w:pPr>
        <w:widowControl w:val="0"/>
        <w:tabs>
          <w:tab w:val="left" w:pos="142"/>
          <w:tab w:val="left" w:pos="284"/>
        </w:tabs>
        <w:autoSpaceDE w:val="0"/>
        <w:autoSpaceDN w:val="0"/>
        <w:adjustRightInd w:val="0"/>
        <w:ind w:firstLine="709"/>
        <w:jc w:val="both"/>
        <w:rPr>
          <w:sz w:val="26"/>
          <w:szCs w:val="26"/>
        </w:rPr>
      </w:pPr>
      <w:r w:rsidRPr="001B1F3F">
        <w:rPr>
          <w:sz w:val="26"/>
          <w:szCs w:val="26"/>
        </w:rPr>
        <w:t>- на бумажном носителе  - в срок не более 3 рабочих дней со дня принятия решения о предоставлении (отказе в предоставлении) государственно услуги заявителю, но не позднее двух рабочих дней до окончания срока предоставления услуги.</w:t>
      </w:r>
    </w:p>
    <w:bookmarkEnd w:id="13"/>
    <w:p w:rsidR="001B1F3F" w:rsidRPr="001B1F3F" w:rsidRDefault="001B1F3F" w:rsidP="001B1F3F">
      <w:pPr>
        <w:autoSpaceDE w:val="0"/>
        <w:autoSpaceDN w:val="0"/>
        <w:adjustRightInd w:val="0"/>
        <w:jc w:val="both"/>
        <w:rPr>
          <w:rFonts w:eastAsiaTheme="minorHAnsi"/>
          <w:sz w:val="26"/>
          <w:szCs w:val="26"/>
          <w:lang w:eastAsia="en-US"/>
        </w:rPr>
      </w:pPr>
      <w:r w:rsidRPr="001B1F3F">
        <w:rPr>
          <w:rFonts w:eastAsiaTheme="minorHAnsi"/>
          <w:sz w:val="26"/>
          <w:szCs w:val="26"/>
          <w:lang w:eastAsia="en-US"/>
        </w:rPr>
        <w:tab/>
        <w:t xml:space="preserve">Специалист МФЦ, ответственный за выдачу </w:t>
      </w:r>
      <w:proofErr w:type="gramStart"/>
      <w:r w:rsidRPr="001B1F3F">
        <w:rPr>
          <w:rFonts w:eastAsiaTheme="minorHAnsi"/>
          <w:sz w:val="26"/>
          <w:szCs w:val="26"/>
          <w:lang w:eastAsia="en-US"/>
        </w:rPr>
        <w:t>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w:t>
      </w:r>
      <w:proofErr w:type="gramEnd"/>
      <w:r w:rsidRPr="001B1F3F">
        <w:rPr>
          <w:rFonts w:eastAsiaTheme="minorHAnsi"/>
          <w:sz w:val="26"/>
          <w:szCs w:val="26"/>
          <w:lang w:eastAsia="en-US"/>
        </w:rPr>
        <w:t xml:space="preserve">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D1E54" w:rsidRPr="001B1F3F" w:rsidRDefault="008D1E54"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8B3F8B" w:rsidRPr="008B3F8B" w:rsidRDefault="008B3F8B" w:rsidP="008B3F8B">
      <w:pPr>
        <w:tabs>
          <w:tab w:val="left" w:pos="142"/>
          <w:tab w:val="left" w:pos="284"/>
        </w:tabs>
        <w:ind w:firstLine="709"/>
        <w:jc w:val="center"/>
        <w:rPr>
          <w:b/>
          <w:sz w:val="26"/>
          <w:szCs w:val="26"/>
          <w:lang w:eastAsia="x-none"/>
        </w:rPr>
      </w:pPr>
      <w:r w:rsidRPr="008B3F8B">
        <w:rPr>
          <w:b/>
          <w:sz w:val="26"/>
          <w:szCs w:val="26"/>
          <w:lang w:val="el-GR" w:eastAsia="x-none"/>
        </w:rPr>
        <w:t>4</w:t>
      </w:r>
      <w:r w:rsidRPr="008B3F8B">
        <w:rPr>
          <w:b/>
          <w:sz w:val="26"/>
          <w:szCs w:val="26"/>
          <w:lang w:val="x-none" w:eastAsia="x-none"/>
        </w:rPr>
        <w:t xml:space="preserve">. </w:t>
      </w:r>
      <w:r w:rsidRPr="008B3F8B">
        <w:rPr>
          <w:b/>
          <w:sz w:val="26"/>
          <w:szCs w:val="26"/>
          <w:lang w:eastAsia="x-none"/>
        </w:rPr>
        <w:t xml:space="preserve">Формы </w:t>
      </w:r>
      <w:proofErr w:type="gramStart"/>
      <w:r w:rsidRPr="008B3F8B">
        <w:rPr>
          <w:b/>
          <w:sz w:val="26"/>
          <w:szCs w:val="26"/>
          <w:lang w:val="x-none" w:eastAsia="x-none"/>
        </w:rPr>
        <w:t>контро</w:t>
      </w:r>
      <w:r w:rsidRPr="008B3F8B">
        <w:rPr>
          <w:b/>
          <w:sz w:val="26"/>
          <w:szCs w:val="26"/>
          <w:lang w:eastAsia="x-none"/>
        </w:rPr>
        <w:t>ля</w:t>
      </w:r>
      <w:r w:rsidRPr="008B3F8B">
        <w:rPr>
          <w:b/>
          <w:sz w:val="26"/>
          <w:szCs w:val="26"/>
          <w:lang w:val="x-none" w:eastAsia="x-none"/>
        </w:rPr>
        <w:t xml:space="preserve"> за</w:t>
      </w:r>
      <w:proofErr w:type="gramEnd"/>
      <w:r w:rsidRPr="008B3F8B">
        <w:rPr>
          <w:b/>
          <w:sz w:val="26"/>
          <w:szCs w:val="26"/>
          <w:lang w:val="x-none" w:eastAsia="x-none"/>
        </w:rPr>
        <w:t xml:space="preserve"> </w:t>
      </w:r>
      <w:r w:rsidRPr="008B3F8B">
        <w:rPr>
          <w:b/>
          <w:sz w:val="26"/>
          <w:szCs w:val="26"/>
          <w:lang w:eastAsia="x-none"/>
        </w:rPr>
        <w:t>исполнением административного регламента</w:t>
      </w:r>
    </w:p>
    <w:p w:rsidR="008B3F8B" w:rsidRPr="008B3F8B" w:rsidRDefault="008B3F8B" w:rsidP="008B3F8B">
      <w:pPr>
        <w:tabs>
          <w:tab w:val="left" w:pos="142"/>
          <w:tab w:val="left" w:pos="284"/>
        </w:tabs>
        <w:ind w:firstLine="709"/>
        <w:jc w:val="center"/>
        <w:rPr>
          <w:sz w:val="26"/>
          <w:szCs w:val="26"/>
          <w:lang w:eastAsia="x-none"/>
        </w:rPr>
      </w:pPr>
    </w:p>
    <w:p w:rsidR="008B3F8B" w:rsidRPr="008B3F8B" w:rsidRDefault="008B3F8B" w:rsidP="008B3F8B">
      <w:pPr>
        <w:autoSpaceDE w:val="0"/>
        <w:autoSpaceDN w:val="0"/>
        <w:adjustRightInd w:val="0"/>
        <w:ind w:firstLine="708"/>
        <w:jc w:val="both"/>
        <w:rPr>
          <w:rFonts w:eastAsiaTheme="minorHAnsi"/>
          <w:sz w:val="26"/>
          <w:szCs w:val="26"/>
          <w:lang w:eastAsia="en-US"/>
        </w:rPr>
      </w:pPr>
      <w:r w:rsidRPr="008B3F8B">
        <w:rPr>
          <w:rFonts w:eastAsiaTheme="minorHAnsi"/>
          <w:sz w:val="26"/>
          <w:szCs w:val="26"/>
          <w:lang w:eastAsia="en-US"/>
        </w:rPr>
        <w:t xml:space="preserve">4.1. Порядок осуществления текущего </w:t>
      </w:r>
      <w:proofErr w:type="gramStart"/>
      <w:r w:rsidRPr="008B3F8B">
        <w:rPr>
          <w:rFonts w:eastAsiaTheme="minorHAnsi"/>
          <w:sz w:val="26"/>
          <w:szCs w:val="26"/>
          <w:lang w:eastAsia="en-US"/>
        </w:rPr>
        <w:t>контроля за</w:t>
      </w:r>
      <w:proofErr w:type="gramEnd"/>
      <w:r w:rsidRPr="008B3F8B">
        <w:rPr>
          <w:rFonts w:eastAsiaTheme="minorHAnsi"/>
          <w:sz w:val="26"/>
          <w:szCs w:val="26"/>
          <w:lang w:eastAsia="en-US"/>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8B3F8B" w:rsidRPr="008B3F8B" w:rsidRDefault="008B3F8B" w:rsidP="008B3F8B">
      <w:pPr>
        <w:tabs>
          <w:tab w:val="left" w:pos="142"/>
          <w:tab w:val="left" w:pos="284"/>
        </w:tabs>
        <w:ind w:firstLine="709"/>
        <w:jc w:val="both"/>
        <w:rPr>
          <w:sz w:val="26"/>
          <w:szCs w:val="26"/>
          <w:lang w:eastAsia="x-none"/>
        </w:rPr>
      </w:pPr>
      <w:r w:rsidRPr="008B3F8B">
        <w:rPr>
          <w:sz w:val="26"/>
          <w:szCs w:val="26"/>
          <w:lang w:eastAsia="x-none"/>
        </w:rPr>
        <w:t>Текущий контроль осуществляется ответственными специалистами Комитета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Комитета проверок исполнения положений настоящего регламента, иных нормативных правовых актов.</w:t>
      </w:r>
    </w:p>
    <w:p w:rsidR="008B3F8B" w:rsidRPr="008B3F8B" w:rsidRDefault="008B3F8B" w:rsidP="008B3F8B">
      <w:pPr>
        <w:tabs>
          <w:tab w:val="left" w:pos="709"/>
        </w:tabs>
        <w:autoSpaceDE w:val="0"/>
        <w:autoSpaceDN w:val="0"/>
        <w:adjustRightInd w:val="0"/>
        <w:ind w:firstLine="709"/>
        <w:contextualSpacing/>
        <w:jc w:val="both"/>
        <w:rPr>
          <w:sz w:val="26"/>
          <w:szCs w:val="26"/>
        </w:rPr>
      </w:pPr>
      <w:r w:rsidRPr="008B3F8B">
        <w:rPr>
          <w:sz w:val="26"/>
          <w:szCs w:val="26"/>
        </w:rPr>
        <w:t>4.2. Порядок и периодичность осуществления плановых и внеплановых проверок полноты и качества предоставления государственной услуги.</w:t>
      </w:r>
    </w:p>
    <w:p w:rsidR="008B3F8B" w:rsidRPr="008B3F8B" w:rsidRDefault="008B3F8B" w:rsidP="008B3F8B">
      <w:pPr>
        <w:tabs>
          <w:tab w:val="left" w:pos="709"/>
        </w:tabs>
        <w:autoSpaceDE w:val="0"/>
        <w:autoSpaceDN w:val="0"/>
        <w:adjustRightInd w:val="0"/>
        <w:ind w:firstLine="709"/>
        <w:contextualSpacing/>
        <w:jc w:val="both"/>
        <w:rPr>
          <w:sz w:val="26"/>
          <w:szCs w:val="26"/>
        </w:rPr>
      </w:pPr>
      <w:r w:rsidRPr="008B3F8B">
        <w:rPr>
          <w:sz w:val="26"/>
          <w:szCs w:val="26"/>
        </w:rPr>
        <w:t xml:space="preserve">В целях осуществления </w:t>
      </w:r>
      <w:proofErr w:type="gramStart"/>
      <w:r w:rsidRPr="008B3F8B">
        <w:rPr>
          <w:sz w:val="26"/>
          <w:szCs w:val="26"/>
        </w:rPr>
        <w:t>контроля за</w:t>
      </w:r>
      <w:proofErr w:type="gramEnd"/>
      <w:r w:rsidRPr="008B3F8B">
        <w:rPr>
          <w:sz w:val="26"/>
          <w:szCs w:val="26"/>
        </w:rPr>
        <w:t xml:space="preserve"> полнотой и качеством предоставления государственной услуги Комитетом проводятся плановые и внеплановые проверки. </w:t>
      </w:r>
    </w:p>
    <w:p w:rsidR="008B3F8B" w:rsidRPr="008B3F8B" w:rsidRDefault="008B3F8B" w:rsidP="008B3F8B">
      <w:pPr>
        <w:tabs>
          <w:tab w:val="left" w:pos="709"/>
        </w:tabs>
        <w:autoSpaceDE w:val="0"/>
        <w:autoSpaceDN w:val="0"/>
        <w:adjustRightInd w:val="0"/>
        <w:ind w:firstLine="709"/>
        <w:contextualSpacing/>
        <w:jc w:val="both"/>
        <w:rPr>
          <w:sz w:val="26"/>
          <w:szCs w:val="26"/>
        </w:rPr>
      </w:pPr>
      <w:r w:rsidRPr="008B3F8B">
        <w:rPr>
          <w:sz w:val="26"/>
          <w:szCs w:val="26"/>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B3F8B" w:rsidRPr="008B3F8B" w:rsidRDefault="008B3F8B" w:rsidP="008B3F8B">
      <w:pPr>
        <w:tabs>
          <w:tab w:val="left" w:pos="709"/>
        </w:tabs>
        <w:autoSpaceDE w:val="0"/>
        <w:autoSpaceDN w:val="0"/>
        <w:adjustRightInd w:val="0"/>
        <w:ind w:firstLine="709"/>
        <w:contextualSpacing/>
        <w:jc w:val="both"/>
        <w:rPr>
          <w:sz w:val="26"/>
          <w:szCs w:val="26"/>
        </w:rPr>
      </w:pPr>
      <w:r w:rsidRPr="008B3F8B">
        <w:rPr>
          <w:sz w:val="26"/>
          <w:szCs w:val="26"/>
        </w:rP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8B3F8B" w:rsidRPr="008B3F8B" w:rsidRDefault="008B3F8B" w:rsidP="008B3F8B">
      <w:pPr>
        <w:tabs>
          <w:tab w:val="left" w:pos="709"/>
        </w:tabs>
        <w:autoSpaceDE w:val="0"/>
        <w:autoSpaceDN w:val="0"/>
        <w:adjustRightInd w:val="0"/>
        <w:spacing w:before="60" w:after="60"/>
        <w:ind w:firstLine="709"/>
        <w:contextualSpacing/>
        <w:jc w:val="both"/>
        <w:rPr>
          <w:sz w:val="26"/>
          <w:szCs w:val="26"/>
        </w:rPr>
      </w:pPr>
      <w:r w:rsidRPr="008B3F8B">
        <w:rPr>
          <w:sz w:val="26"/>
          <w:szCs w:val="26"/>
        </w:rPr>
        <w:lastRenderedPageBreak/>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w:t>
      </w:r>
    </w:p>
    <w:p w:rsidR="008B3F8B" w:rsidRPr="008B3F8B" w:rsidRDefault="008B3F8B" w:rsidP="008B3F8B">
      <w:pPr>
        <w:tabs>
          <w:tab w:val="left" w:pos="709"/>
        </w:tabs>
        <w:autoSpaceDE w:val="0"/>
        <w:autoSpaceDN w:val="0"/>
        <w:adjustRightInd w:val="0"/>
        <w:spacing w:before="60" w:after="60"/>
        <w:ind w:firstLine="709"/>
        <w:contextualSpacing/>
        <w:jc w:val="both"/>
        <w:rPr>
          <w:sz w:val="26"/>
          <w:szCs w:val="26"/>
        </w:rPr>
      </w:pPr>
      <w:r w:rsidRPr="008B3F8B">
        <w:rPr>
          <w:sz w:val="26"/>
          <w:szCs w:val="26"/>
        </w:rP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8B3F8B" w:rsidRPr="008B3F8B" w:rsidRDefault="008B3F8B" w:rsidP="008B3F8B">
      <w:pPr>
        <w:tabs>
          <w:tab w:val="left" w:pos="709"/>
        </w:tabs>
        <w:autoSpaceDE w:val="0"/>
        <w:autoSpaceDN w:val="0"/>
        <w:adjustRightInd w:val="0"/>
        <w:spacing w:before="60" w:after="60"/>
        <w:ind w:firstLine="709"/>
        <w:contextualSpacing/>
        <w:jc w:val="both"/>
        <w:rPr>
          <w:sz w:val="26"/>
          <w:szCs w:val="26"/>
        </w:rPr>
      </w:pPr>
      <w:r w:rsidRPr="008B3F8B">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3F8B" w:rsidRPr="008B3F8B" w:rsidRDefault="008B3F8B" w:rsidP="008B3F8B">
      <w:pPr>
        <w:tabs>
          <w:tab w:val="left" w:pos="284"/>
          <w:tab w:val="left" w:pos="709"/>
        </w:tabs>
        <w:ind w:firstLine="709"/>
        <w:jc w:val="both"/>
        <w:rPr>
          <w:sz w:val="26"/>
          <w:szCs w:val="26"/>
          <w:lang w:eastAsia="x-none"/>
        </w:rPr>
      </w:pPr>
      <w:r w:rsidRPr="008B3F8B">
        <w:rPr>
          <w:sz w:val="26"/>
          <w:szCs w:val="26"/>
          <w:lang w:eastAsia="x-none"/>
        </w:rPr>
        <w:t>По результатам рассмотрения обращений дается письменный ответ.</w:t>
      </w:r>
    </w:p>
    <w:p w:rsidR="008B3F8B" w:rsidRPr="008B3F8B" w:rsidRDefault="008B3F8B" w:rsidP="008B3F8B">
      <w:pPr>
        <w:tabs>
          <w:tab w:val="left" w:pos="284"/>
          <w:tab w:val="left" w:pos="709"/>
        </w:tabs>
        <w:ind w:firstLine="709"/>
        <w:jc w:val="both"/>
        <w:rPr>
          <w:sz w:val="26"/>
          <w:szCs w:val="26"/>
          <w:lang w:eastAsia="x-none"/>
        </w:rPr>
      </w:pPr>
      <w:r w:rsidRPr="008B3F8B">
        <w:rPr>
          <w:sz w:val="26"/>
          <w:szCs w:val="26"/>
          <w:lang w:eastAsia="x-none"/>
        </w:rPr>
        <w:t>4</w:t>
      </w:r>
      <w:r w:rsidRPr="008B3F8B">
        <w:rPr>
          <w:sz w:val="26"/>
          <w:szCs w:val="26"/>
          <w:lang w:val="x-none" w:eastAsia="x-none"/>
        </w:rPr>
        <w:t>.</w:t>
      </w:r>
      <w:r w:rsidRPr="008B3F8B">
        <w:rPr>
          <w:sz w:val="26"/>
          <w:szCs w:val="26"/>
          <w:lang w:eastAsia="x-none"/>
        </w:rPr>
        <w:t>3</w:t>
      </w:r>
      <w:r w:rsidRPr="008B3F8B">
        <w:rPr>
          <w:sz w:val="26"/>
          <w:szCs w:val="26"/>
          <w:lang w:val="x-none" w:eastAsia="x-none"/>
        </w:rPr>
        <w:t>.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8B3F8B" w:rsidRPr="008B3F8B" w:rsidRDefault="008B3F8B" w:rsidP="008B3F8B">
      <w:pPr>
        <w:shd w:val="clear" w:color="auto" w:fill="FFFFFF"/>
        <w:ind w:firstLine="709"/>
        <w:jc w:val="both"/>
        <w:rPr>
          <w:sz w:val="26"/>
          <w:szCs w:val="26"/>
        </w:rPr>
      </w:pPr>
      <w:r w:rsidRPr="008B3F8B">
        <w:rPr>
          <w:sz w:val="26"/>
          <w:szCs w:val="26"/>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B3F8B" w:rsidRPr="008B3F8B" w:rsidRDefault="008B3F8B" w:rsidP="008B3F8B">
      <w:pPr>
        <w:shd w:val="clear" w:color="auto" w:fill="FFFFFF"/>
        <w:ind w:firstLine="709"/>
        <w:jc w:val="both"/>
        <w:rPr>
          <w:sz w:val="26"/>
          <w:szCs w:val="26"/>
        </w:rPr>
      </w:pPr>
      <w:r w:rsidRPr="008B3F8B">
        <w:rPr>
          <w:sz w:val="26"/>
          <w:szCs w:val="26"/>
        </w:rPr>
        <w:t>Руководитель Комитета несет персональную ответственность за обеспечение предоставления государственной услуги.</w:t>
      </w:r>
    </w:p>
    <w:p w:rsidR="008B3F8B" w:rsidRPr="008B3F8B" w:rsidRDefault="008B3F8B" w:rsidP="008B3F8B">
      <w:pPr>
        <w:shd w:val="clear" w:color="auto" w:fill="FFFFFF"/>
        <w:ind w:firstLine="709"/>
        <w:jc w:val="both"/>
        <w:rPr>
          <w:sz w:val="26"/>
          <w:szCs w:val="26"/>
          <w:lang w:val="x-none"/>
        </w:rPr>
      </w:pPr>
      <w:r w:rsidRPr="008B3F8B">
        <w:rPr>
          <w:sz w:val="26"/>
          <w:szCs w:val="26"/>
        </w:rPr>
        <w:t xml:space="preserve">Работники Комитета </w:t>
      </w:r>
      <w:r w:rsidRPr="008B3F8B">
        <w:rPr>
          <w:sz w:val="26"/>
          <w:szCs w:val="26"/>
          <w:lang w:val="x-none"/>
        </w:rPr>
        <w:t xml:space="preserve">при предоставлении </w:t>
      </w:r>
      <w:r w:rsidRPr="008B3F8B">
        <w:rPr>
          <w:sz w:val="26"/>
          <w:szCs w:val="26"/>
        </w:rPr>
        <w:t>государственной</w:t>
      </w:r>
      <w:r w:rsidRPr="008B3F8B">
        <w:rPr>
          <w:sz w:val="26"/>
          <w:szCs w:val="26"/>
          <w:lang w:val="x-none"/>
        </w:rPr>
        <w:t xml:space="preserve"> услуги несут персональную ответственность:</w:t>
      </w:r>
    </w:p>
    <w:p w:rsidR="008B3F8B" w:rsidRPr="008B3F8B" w:rsidRDefault="008B3F8B" w:rsidP="008B3F8B">
      <w:pPr>
        <w:shd w:val="clear" w:color="auto" w:fill="FFFFFF"/>
        <w:ind w:firstLine="709"/>
        <w:jc w:val="both"/>
        <w:rPr>
          <w:sz w:val="26"/>
          <w:szCs w:val="26"/>
          <w:lang w:val="x-none"/>
        </w:rPr>
      </w:pPr>
      <w:r w:rsidRPr="008B3F8B">
        <w:rPr>
          <w:sz w:val="26"/>
          <w:szCs w:val="26"/>
          <w:lang w:val="x-none"/>
        </w:rPr>
        <w:t xml:space="preserve">- за неисполнение или ненадлежащее исполнение административных процедур при предоставлении </w:t>
      </w:r>
      <w:r w:rsidRPr="008B3F8B">
        <w:rPr>
          <w:sz w:val="26"/>
          <w:szCs w:val="26"/>
        </w:rPr>
        <w:t>государственной</w:t>
      </w:r>
      <w:r w:rsidRPr="008B3F8B">
        <w:rPr>
          <w:sz w:val="26"/>
          <w:szCs w:val="26"/>
          <w:lang w:val="x-none"/>
        </w:rPr>
        <w:t xml:space="preserve"> услуги;</w:t>
      </w:r>
    </w:p>
    <w:p w:rsidR="008B3F8B" w:rsidRPr="008B3F8B" w:rsidRDefault="008B3F8B" w:rsidP="008B3F8B">
      <w:pPr>
        <w:shd w:val="clear" w:color="auto" w:fill="FFFFFF"/>
        <w:ind w:firstLine="709"/>
        <w:jc w:val="both"/>
        <w:rPr>
          <w:sz w:val="26"/>
          <w:szCs w:val="26"/>
          <w:lang w:val="x-none"/>
        </w:rPr>
      </w:pPr>
      <w:r w:rsidRPr="008B3F8B">
        <w:rPr>
          <w:sz w:val="26"/>
          <w:szCs w:val="26"/>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8B3F8B" w:rsidRPr="008B3F8B" w:rsidRDefault="008B3F8B" w:rsidP="008B3F8B">
      <w:pPr>
        <w:tabs>
          <w:tab w:val="left" w:pos="284"/>
          <w:tab w:val="left" w:pos="709"/>
        </w:tabs>
        <w:ind w:firstLine="709"/>
        <w:jc w:val="both"/>
        <w:rPr>
          <w:sz w:val="26"/>
          <w:szCs w:val="26"/>
          <w:lang w:val="x-none" w:eastAsia="x-none"/>
        </w:rPr>
      </w:pPr>
      <w:r w:rsidRPr="008B3F8B">
        <w:rPr>
          <w:sz w:val="26"/>
          <w:szCs w:val="26"/>
          <w:lang w:val="x-none" w:eastAsia="x-none"/>
        </w:rPr>
        <w:t xml:space="preserve">Должностные лица, виновные в неисполнении или ненадлежащем исполнении требований настоящего </w:t>
      </w:r>
      <w:r w:rsidRPr="008B3F8B">
        <w:rPr>
          <w:sz w:val="26"/>
          <w:szCs w:val="26"/>
          <w:lang w:eastAsia="x-none"/>
        </w:rPr>
        <w:t xml:space="preserve"> регламента</w:t>
      </w:r>
      <w:r w:rsidRPr="008B3F8B">
        <w:rPr>
          <w:sz w:val="26"/>
          <w:szCs w:val="26"/>
          <w:lang w:val="x-none" w:eastAsia="x-none"/>
        </w:rPr>
        <w:t>, привлекаются к ответственности в порядке, установленном</w:t>
      </w:r>
      <w:r w:rsidRPr="008B3F8B">
        <w:rPr>
          <w:sz w:val="26"/>
          <w:szCs w:val="26"/>
          <w:lang w:eastAsia="x-none"/>
        </w:rPr>
        <w:t xml:space="preserve"> </w:t>
      </w:r>
      <w:r w:rsidRPr="008B3F8B">
        <w:rPr>
          <w:sz w:val="26"/>
          <w:szCs w:val="26"/>
        </w:rPr>
        <w:t>действующим законодательством Российской Федерации</w:t>
      </w:r>
      <w:r w:rsidRPr="008B3F8B">
        <w:rPr>
          <w:sz w:val="26"/>
          <w:szCs w:val="26"/>
          <w:lang w:val="x-none" w:eastAsia="x-none"/>
        </w:rPr>
        <w:t>.</w:t>
      </w:r>
    </w:p>
    <w:p w:rsidR="008B3F8B" w:rsidRPr="008B3F8B" w:rsidRDefault="008B3F8B" w:rsidP="008B3F8B">
      <w:pPr>
        <w:autoSpaceDE w:val="0"/>
        <w:autoSpaceDN w:val="0"/>
        <w:adjustRightInd w:val="0"/>
        <w:jc w:val="center"/>
        <w:outlineLvl w:val="0"/>
        <w:rPr>
          <w:b/>
          <w:sz w:val="26"/>
          <w:szCs w:val="26"/>
          <w:lang w:eastAsia="en-US"/>
        </w:rPr>
      </w:pPr>
    </w:p>
    <w:p w:rsidR="008B3F8B" w:rsidRPr="008B3F8B" w:rsidRDefault="008B3F8B" w:rsidP="008B3F8B">
      <w:pPr>
        <w:autoSpaceDE w:val="0"/>
        <w:autoSpaceDN w:val="0"/>
        <w:adjustRightInd w:val="0"/>
        <w:jc w:val="center"/>
        <w:outlineLvl w:val="0"/>
        <w:rPr>
          <w:b/>
          <w:sz w:val="26"/>
          <w:szCs w:val="26"/>
          <w:lang w:eastAsia="en-US"/>
        </w:rPr>
      </w:pPr>
      <w:r w:rsidRPr="008B3F8B">
        <w:rPr>
          <w:b/>
          <w:sz w:val="26"/>
          <w:szCs w:val="26"/>
          <w:lang w:eastAsia="en-US"/>
        </w:rPr>
        <w:t>5. Досудебный (внесудебный) порядок обжалования решений</w:t>
      </w:r>
    </w:p>
    <w:p w:rsidR="008B3F8B" w:rsidRPr="008B3F8B" w:rsidRDefault="008B3F8B" w:rsidP="008B3F8B">
      <w:pPr>
        <w:autoSpaceDE w:val="0"/>
        <w:autoSpaceDN w:val="0"/>
        <w:adjustRightInd w:val="0"/>
        <w:jc w:val="center"/>
        <w:rPr>
          <w:b/>
          <w:sz w:val="26"/>
          <w:szCs w:val="26"/>
          <w:lang w:eastAsia="en-US"/>
        </w:rPr>
      </w:pPr>
      <w:r w:rsidRPr="008B3F8B">
        <w:rPr>
          <w:b/>
          <w:sz w:val="26"/>
          <w:szCs w:val="26"/>
          <w:lang w:eastAsia="en-US"/>
        </w:rPr>
        <w:t>и действий (бездействия) органа, предоставляющего</w:t>
      </w:r>
    </w:p>
    <w:p w:rsidR="008B3F8B" w:rsidRPr="008B3F8B" w:rsidRDefault="008B3F8B" w:rsidP="008B3F8B">
      <w:pPr>
        <w:autoSpaceDE w:val="0"/>
        <w:autoSpaceDN w:val="0"/>
        <w:adjustRightInd w:val="0"/>
        <w:jc w:val="center"/>
        <w:rPr>
          <w:b/>
          <w:sz w:val="26"/>
          <w:szCs w:val="26"/>
          <w:lang w:eastAsia="en-US"/>
        </w:rPr>
      </w:pPr>
      <w:r w:rsidRPr="008B3F8B">
        <w:rPr>
          <w:b/>
          <w:sz w:val="26"/>
          <w:szCs w:val="26"/>
          <w:lang w:eastAsia="en-US"/>
        </w:rPr>
        <w:t>государственную услугу, а также должностных лиц органа,</w:t>
      </w:r>
    </w:p>
    <w:p w:rsidR="008B3F8B" w:rsidRPr="008B3F8B" w:rsidRDefault="008B3F8B" w:rsidP="008B3F8B">
      <w:pPr>
        <w:autoSpaceDE w:val="0"/>
        <w:autoSpaceDN w:val="0"/>
        <w:adjustRightInd w:val="0"/>
        <w:jc w:val="center"/>
        <w:rPr>
          <w:b/>
          <w:sz w:val="26"/>
          <w:szCs w:val="26"/>
          <w:lang w:eastAsia="en-US"/>
        </w:rPr>
      </w:pPr>
      <w:proofErr w:type="gramStart"/>
      <w:r w:rsidRPr="008B3F8B">
        <w:rPr>
          <w:b/>
          <w:sz w:val="26"/>
          <w:szCs w:val="26"/>
          <w:lang w:eastAsia="en-US"/>
        </w:rPr>
        <w:t>предоставляющего</w:t>
      </w:r>
      <w:proofErr w:type="gramEnd"/>
      <w:r w:rsidRPr="008B3F8B">
        <w:rPr>
          <w:b/>
          <w:sz w:val="26"/>
          <w:szCs w:val="26"/>
          <w:lang w:eastAsia="en-US"/>
        </w:rPr>
        <w:t xml:space="preserve"> государственную услугу, либо</w:t>
      </w:r>
    </w:p>
    <w:p w:rsidR="008B3F8B" w:rsidRPr="008B3F8B" w:rsidRDefault="008B3F8B" w:rsidP="008B3F8B">
      <w:pPr>
        <w:autoSpaceDE w:val="0"/>
        <w:autoSpaceDN w:val="0"/>
        <w:adjustRightInd w:val="0"/>
        <w:jc w:val="center"/>
        <w:rPr>
          <w:b/>
          <w:sz w:val="26"/>
          <w:szCs w:val="26"/>
          <w:lang w:eastAsia="en-US"/>
        </w:rPr>
      </w:pPr>
      <w:r w:rsidRPr="008B3F8B">
        <w:rPr>
          <w:b/>
          <w:sz w:val="26"/>
          <w:szCs w:val="26"/>
          <w:lang w:eastAsia="en-US"/>
        </w:rPr>
        <w:t>государственных или муниципальных служащих,</w:t>
      </w:r>
    </w:p>
    <w:p w:rsidR="008B3F8B" w:rsidRPr="008B3F8B" w:rsidRDefault="008B3F8B" w:rsidP="008B3F8B">
      <w:pPr>
        <w:autoSpaceDE w:val="0"/>
        <w:autoSpaceDN w:val="0"/>
        <w:adjustRightInd w:val="0"/>
        <w:jc w:val="center"/>
        <w:rPr>
          <w:b/>
          <w:sz w:val="26"/>
          <w:szCs w:val="26"/>
          <w:lang w:eastAsia="en-US"/>
        </w:rPr>
      </w:pPr>
      <w:r w:rsidRPr="008B3F8B">
        <w:rPr>
          <w:b/>
          <w:sz w:val="26"/>
          <w:szCs w:val="26"/>
          <w:lang w:eastAsia="en-US"/>
        </w:rPr>
        <w:t xml:space="preserve">многофункционального центра предоставления </w:t>
      </w:r>
      <w:proofErr w:type="gramStart"/>
      <w:r w:rsidRPr="008B3F8B">
        <w:rPr>
          <w:b/>
          <w:sz w:val="26"/>
          <w:szCs w:val="26"/>
          <w:lang w:eastAsia="en-US"/>
        </w:rPr>
        <w:t>государственных</w:t>
      </w:r>
      <w:proofErr w:type="gramEnd"/>
    </w:p>
    <w:p w:rsidR="008B3F8B" w:rsidRPr="008B3F8B" w:rsidRDefault="008B3F8B" w:rsidP="008B3F8B">
      <w:pPr>
        <w:autoSpaceDE w:val="0"/>
        <w:autoSpaceDN w:val="0"/>
        <w:adjustRightInd w:val="0"/>
        <w:jc w:val="center"/>
        <w:rPr>
          <w:b/>
          <w:sz w:val="26"/>
          <w:szCs w:val="26"/>
          <w:lang w:eastAsia="en-US"/>
        </w:rPr>
      </w:pPr>
      <w:r w:rsidRPr="008B3F8B">
        <w:rPr>
          <w:b/>
          <w:sz w:val="26"/>
          <w:szCs w:val="26"/>
          <w:lang w:eastAsia="en-US"/>
        </w:rPr>
        <w:t>и муниципальных услуг, работника многофункционального центра</w:t>
      </w:r>
    </w:p>
    <w:p w:rsidR="008B3F8B" w:rsidRPr="008B3F8B" w:rsidRDefault="008B3F8B" w:rsidP="008B3F8B">
      <w:pPr>
        <w:autoSpaceDE w:val="0"/>
        <w:autoSpaceDN w:val="0"/>
        <w:adjustRightInd w:val="0"/>
        <w:jc w:val="center"/>
        <w:rPr>
          <w:b/>
          <w:sz w:val="26"/>
          <w:szCs w:val="26"/>
          <w:lang w:eastAsia="en-US"/>
        </w:rPr>
      </w:pPr>
      <w:r w:rsidRPr="008B3F8B">
        <w:rPr>
          <w:b/>
          <w:sz w:val="26"/>
          <w:szCs w:val="26"/>
          <w:lang w:eastAsia="en-US"/>
        </w:rPr>
        <w:t>предоставления государственных и муниципальных услуг</w:t>
      </w:r>
    </w:p>
    <w:p w:rsidR="008B3F8B" w:rsidRPr="008B3F8B" w:rsidRDefault="008B3F8B" w:rsidP="008B3F8B">
      <w:pPr>
        <w:autoSpaceDE w:val="0"/>
        <w:autoSpaceDN w:val="0"/>
        <w:adjustRightInd w:val="0"/>
        <w:rPr>
          <w:b/>
          <w:sz w:val="26"/>
          <w:szCs w:val="26"/>
          <w:lang w:eastAsia="en-US"/>
        </w:rPr>
      </w:pP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являются:</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 xml:space="preserve">1) нарушение срока регистрации запроса заявителя о предоставлении государственной услуги, запроса, указанного в </w:t>
      </w:r>
      <w:hyperlink r:id="rId14" w:history="1">
        <w:r w:rsidRPr="008B3F8B">
          <w:rPr>
            <w:sz w:val="26"/>
            <w:szCs w:val="26"/>
            <w:lang w:eastAsia="en-US"/>
          </w:rPr>
          <w:t>статье 15.1</w:t>
        </w:r>
      </w:hyperlink>
      <w:r w:rsidRPr="008B3F8B">
        <w:rPr>
          <w:sz w:val="26"/>
          <w:szCs w:val="26"/>
          <w:lang w:eastAsia="en-US"/>
        </w:rPr>
        <w:t xml:space="preserve"> Федерального закона от 27.07.2010 №210-ФЗ;</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 xml:space="preserve">2) нарушение срока предоставления государственной услуги. </w:t>
      </w:r>
      <w:proofErr w:type="gramStart"/>
      <w:r w:rsidRPr="008B3F8B">
        <w:rPr>
          <w:sz w:val="26"/>
          <w:szCs w:val="26"/>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 w:history="1">
        <w:r w:rsidRPr="008B3F8B">
          <w:rPr>
            <w:sz w:val="26"/>
            <w:szCs w:val="26"/>
            <w:lang w:eastAsia="en-US"/>
          </w:rPr>
          <w:t>частью 1.3 статьи 16</w:t>
        </w:r>
      </w:hyperlink>
      <w:r w:rsidRPr="008B3F8B">
        <w:rPr>
          <w:sz w:val="26"/>
          <w:szCs w:val="26"/>
          <w:lang w:eastAsia="en-US"/>
        </w:rPr>
        <w:t xml:space="preserve"> Федерального закона от 27.07.2010 № 210-ФЗ;</w:t>
      </w:r>
      <w:proofErr w:type="gramEnd"/>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B3F8B" w:rsidRPr="008B3F8B" w:rsidRDefault="008B3F8B" w:rsidP="008B3F8B">
      <w:pPr>
        <w:autoSpaceDE w:val="0"/>
        <w:autoSpaceDN w:val="0"/>
        <w:adjustRightInd w:val="0"/>
        <w:ind w:firstLine="540"/>
        <w:jc w:val="both"/>
        <w:rPr>
          <w:sz w:val="26"/>
          <w:szCs w:val="26"/>
          <w:lang w:eastAsia="en-US"/>
        </w:rPr>
      </w:pPr>
      <w:proofErr w:type="gramStart"/>
      <w:r w:rsidRPr="008B3F8B">
        <w:rPr>
          <w:sz w:val="26"/>
          <w:szCs w:val="26"/>
          <w:lang w:eastAsia="en-US"/>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B3F8B">
        <w:rPr>
          <w:sz w:val="26"/>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 w:history="1">
        <w:r w:rsidRPr="008B3F8B">
          <w:rPr>
            <w:sz w:val="26"/>
            <w:szCs w:val="26"/>
            <w:lang w:eastAsia="en-US"/>
          </w:rPr>
          <w:t>частью 1.3 статьи 16</w:t>
        </w:r>
      </w:hyperlink>
      <w:r w:rsidRPr="008B3F8B">
        <w:rPr>
          <w:sz w:val="26"/>
          <w:szCs w:val="26"/>
          <w:lang w:eastAsia="en-US"/>
        </w:rPr>
        <w:t xml:space="preserve"> Федерального закона от 27.07.2010 № 210-ФЗ;</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B3F8B" w:rsidRPr="008B3F8B" w:rsidRDefault="008B3F8B" w:rsidP="008B3F8B">
      <w:pPr>
        <w:autoSpaceDE w:val="0"/>
        <w:autoSpaceDN w:val="0"/>
        <w:adjustRightInd w:val="0"/>
        <w:ind w:firstLine="540"/>
        <w:jc w:val="both"/>
        <w:rPr>
          <w:sz w:val="26"/>
          <w:szCs w:val="26"/>
          <w:lang w:eastAsia="en-US"/>
        </w:rPr>
      </w:pPr>
      <w:proofErr w:type="gramStart"/>
      <w:r w:rsidRPr="008B3F8B">
        <w:rPr>
          <w:sz w:val="26"/>
          <w:szCs w:val="26"/>
          <w:lang w:eastAsia="en-US"/>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8B3F8B">
        <w:rPr>
          <w:sz w:val="26"/>
          <w:szCs w:val="26"/>
          <w:lang w:eastAsia="en-US"/>
        </w:rPr>
        <w:t xml:space="preserve"> </w:t>
      </w:r>
      <w:proofErr w:type="gramStart"/>
      <w:r w:rsidRPr="008B3F8B">
        <w:rPr>
          <w:sz w:val="26"/>
          <w:szCs w:val="26"/>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8B3F8B">
        <w:rPr>
          <w:sz w:val="26"/>
          <w:szCs w:val="26"/>
          <w:lang w:eastAsia="en-US"/>
        </w:rPr>
        <w:lastRenderedPageBreak/>
        <w:t xml:space="preserve">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7" w:history="1">
        <w:r w:rsidRPr="008B3F8B">
          <w:rPr>
            <w:sz w:val="26"/>
            <w:szCs w:val="26"/>
            <w:lang w:eastAsia="en-US"/>
          </w:rPr>
          <w:t>частью 1.3 статьи 16</w:t>
        </w:r>
      </w:hyperlink>
      <w:r w:rsidRPr="008B3F8B">
        <w:rPr>
          <w:sz w:val="26"/>
          <w:szCs w:val="26"/>
          <w:lang w:eastAsia="en-US"/>
        </w:rPr>
        <w:t xml:space="preserve"> Федерального закона от 27.07.2010 №210-ФЗ;</w:t>
      </w:r>
      <w:proofErr w:type="gramEnd"/>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8) нарушение срока или порядка выдачи документов по результатам предоставления государственной услуги;</w:t>
      </w:r>
    </w:p>
    <w:p w:rsidR="008B3F8B" w:rsidRPr="008B3F8B" w:rsidRDefault="008B3F8B" w:rsidP="008B3F8B">
      <w:pPr>
        <w:autoSpaceDE w:val="0"/>
        <w:autoSpaceDN w:val="0"/>
        <w:adjustRightInd w:val="0"/>
        <w:ind w:firstLine="540"/>
        <w:jc w:val="both"/>
        <w:rPr>
          <w:sz w:val="26"/>
          <w:szCs w:val="26"/>
          <w:lang w:eastAsia="en-US"/>
        </w:rPr>
      </w:pPr>
      <w:proofErr w:type="gramStart"/>
      <w:r w:rsidRPr="008B3F8B">
        <w:rPr>
          <w:sz w:val="26"/>
          <w:szCs w:val="26"/>
          <w:lang w:eastAsia="en-US"/>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B3F8B">
        <w:rPr>
          <w:sz w:val="26"/>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 w:history="1">
        <w:r w:rsidRPr="008B3F8B">
          <w:rPr>
            <w:sz w:val="26"/>
            <w:szCs w:val="26"/>
            <w:lang w:eastAsia="en-US"/>
          </w:rPr>
          <w:t>частью 1.3 статьи 16</w:t>
        </w:r>
      </w:hyperlink>
      <w:r w:rsidRPr="008B3F8B">
        <w:rPr>
          <w:sz w:val="26"/>
          <w:szCs w:val="26"/>
          <w:lang w:eastAsia="en-US"/>
        </w:rPr>
        <w:t xml:space="preserve"> Федерального закона от 27.07.2010 №210-ФЗ;</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 xml:space="preserve">10) требование у заявителя при предоставлении государственной услуги документов или информации, отсутствие </w:t>
      </w:r>
      <w:proofErr w:type="gramStart"/>
      <w:r w:rsidRPr="008B3F8B">
        <w:rPr>
          <w:sz w:val="26"/>
          <w:szCs w:val="26"/>
          <w:lang w:eastAsia="en-US"/>
        </w:rPr>
        <w:t>и(</w:t>
      </w:r>
      <w:proofErr w:type="gramEnd"/>
      <w:r w:rsidRPr="008B3F8B">
        <w:rPr>
          <w:sz w:val="26"/>
          <w:szCs w:val="26"/>
          <w:lang w:eastAsia="en-US"/>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history="1">
        <w:r w:rsidRPr="008B3F8B">
          <w:rPr>
            <w:sz w:val="26"/>
            <w:szCs w:val="26"/>
            <w:lang w:eastAsia="en-US"/>
          </w:rPr>
          <w:t>пунктом 4 части 1 статьи 7</w:t>
        </w:r>
      </w:hyperlink>
      <w:r w:rsidRPr="008B3F8B">
        <w:rPr>
          <w:sz w:val="26"/>
          <w:szCs w:val="26"/>
          <w:lang w:eastAsia="en-US"/>
        </w:rPr>
        <w:t xml:space="preserve"> Федерального закона от 27.07.2010 № 210-ФЗ. </w:t>
      </w:r>
      <w:proofErr w:type="gramStart"/>
      <w:r w:rsidRPr="008B3F8B">
        <w:rPr>
          <w:sz w:val="26"/>
          <w:szCs w:val="26"/>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 w:history="1">
        <w:r w:rsidRPr="008B3F8B">
          <w:rPr>
            <w:sz w:val="26"/>
            <w:szCs w:val="26"/>
            <w:lang w:eastAsia="en-US"/>
          </w:rPr>
          <w:t>частью 1.3 статьи 16</w:t>
        </w:r>
      </w:hyperlink>
      <w:r w:rsidRPr="008B3F8B">
        <w:rPr>
          <w:sz w:val="26"/>
          <w:szCs w:val="26"/>
          <w:lang w:eastAsia="en-US"/>
        </w:rPr>
        <w:t xml:space="preserve"> Федерального закона от 27.07.2010 № 210-ФЗ.</w:t>
      </w:r>
      <w:proofErr w:type="gramEnd"/>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B3F8B" w:rsidRPr="008B3F8B" w:rsidRDefault="008B3F8B" w:rsidP="008B3F8B">
      <w:pPr>
        <w:autoSpaceDE w:val="0"/>
        <w:autoSpaceDN w:val="0"/>
        <w:adjustRightInd w:val="0"/>
        <w:ind w:firstLine="540"/>
        <w:jc w:val="both"/>
        <w:rPr>
          <w:sz w:val="26"/>
          <w:szCs w:val="26"/>
          <w:lang w:eastAsia="en-US"/>
        </w:rPr>
      </w:pPr>
      <w:proofErr w:type="gramStart"/>
      <w:r w:rsidRPr="008B3F8B">
        <w:rPr>
          <w:sz w:val="26"/>
          <w:szCs w:val="26"/>
          <w:lang w:eastAsia="en-US"/>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w:t>
      </w:r>
      <w:r w:rsidRPr="008B3F8B">
        <w:rPr>
          <w:sz w:val="26"/>
          <w:szCs w:val="26"/>
          <w:lang w:eastAsia="en-US"/>
        </w:rPr>
        <w:lastRenderedPageBreak/>
        <w:t>может быть принята при личном приеме заявителя.</w:t>
      </w:r>
      <w:proofErr w:type="gramEnd"/>
      <w:r w:rsidRPr="008B3F8B">
        <w:rPr>
          <w:sz w:val="26"/>
          <w:szCs w:val="26"/>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B3F8B">
          <w:rPr>
            <w:sz w:val="26"/>
            <w:szCs w:val="26"/>
            <w:lang w:eastAsia="en-US"/>
          </w:rPr>
          <w:t>части 5 статьи 11.2</w:t>
        </w:r>
      </w:hyperlink>
      <w:r w:rsidRPr="008B3F8B">
        <w:rPr>
          <w:sz w:val="26"/>
          <w:szCs w:val="26"/>
          <w:lang w:eastAsia="en-US"/>
        </w:rPr>
        <w:t xml:space="preserve"> Федерального закона №210-ФЗ.</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В письменной жалобе в обязательном порядке указываются:</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B3F8B">
        <w:rPr>
          <w:sz w:val="26"/>
          <w:szCs w:val="26"/>
          <w:lang w:eastAsia="en-US"/>
        </w:rPr>
        <w:t>и(</w:t>
      </w:r>
      <w:proofErr w:type="gramEnd"/>
      <w:r w:rsidRPr="008B3F8B">
        <w:rPr>
          <w:sz w:val="26"/>
          <w:szCs w:val="26"/>
          <w:lang w:eastAsia="en-US"/>
        </w:rPr>
        <w:t>или) работника, решения и действия (бездействие) которых обжалуются;</w:t>
      </w:r>
    </w:p>
    <w:p w:rsidR="008B3F8B" w:rsidRPr="008B3F8B" w:rsidRDefault="008B3F8B" w:rsidP="008B3F8B">
      <w:pPr>
        <w:autoSpaceDE w:val="0"/>
        <w:autoSpaceDN w:val="0"/>
        <w:adjustRightInd w:val="0"/>
        <w:ind w:firstLine="540"/>
        <w:jc w:val="both"/>
        <w:rPr>
          <w:sz w:val="26"/>
          <w:szCs w:val="26"/>
          <w:lang w:eastAsia="en-US"/>
        </w:rPr>
      </w:pPr>
      <w:proofErr w:type="gramStart"/>
      <w:r w:rsidRPr="008B3F8B">
        <w:rPr>
          <w:sz w:val="26"/>
          <w:szCs w:val="26"/>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B3F8B">
          <w:rPr>
            <w:sz w:val="26"/>
            <w:szCs w:val="26"/>
            <w:lang w:eastAsia="en-US"/>
          </w:rPr>
          <w:t>статьей 11.1</w:t>
        </w:r>
      </w:hyperlink>
      <w:r w:rsidRPr="008B3F8B">
        <w:rPr>
          <w:sz w:val="26"/>
          <w:szCs w:val="26"/>
          <w:lang w:eastAsia="en-US"/>
        </w:rPr>
        <w:t xml:space="preserve">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 xml:space="preserve">5.6. </w:t>
      </w:r>
      <w:proofErr w:type="gramStart"/>
      <w:r w:rsidRPr="008B3F8B">
        <w:rPr>
          <w:sz w:val="26"/>
          <w:szCs w:val="26"/>
          <w:lang w:eastAsia="en-US"/>
        </w:rP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B3F8B">
        <w:rPr>
          <w:sz w:val="26"/>
          <w:szCs w:val="26"/>
          <w:lang w:eastAsia="en-US"/>
        </w:rPr>
        <w:t xml:space="preserve"> установленного срока таких исправлений - в течение пяти рабочих дней со дня ее регистрации.</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5.7. По результатам рассмотрения жалобы принимается одно из следующих решений:</w:t>
      </w:r>
    </w:p>
    <w:p w:rsidR="008B3F8B" w:rsidRPr="008B3F8B" w:rsidRDefault="008B3F8B" w:rsidP="008B3F8B">
      <w:pPr>
        <w:autoSpaceDE w:val="0"/>
        <w:autoSpaceDN w:val="0"/>
        <w:adjustRightInd w:val="0"/>
        <w:ind w:firstLine="540"/>
        <w:jc w:val="both"/>
        <w:rPr>
          <w:sz w:val="26"/>
          <w:szCs w:val="26"/>
          <w:lang w:eastAsia="en-US"/>
        </w:rPr>
      </w:pPr>
      <w:proofErr w:type="gramStart"/>
      <w:r w:rsidRPr="008B3F8B">
        <w:rPr>
          <w:sz w:val="26"/>
          <w:szCs w:val="26"/>
          <w:lang w:eastAsia="en-U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2) в удовлетворении жалобы отказывается.</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8B3F8B">
        <w:rPr>
          <w:sz w:val="26"/>
          <w:szCs w:val="26"/>
          <w:lang w:eastAsia="en-US"/>
        </w:rPr>
        <w:t>неудобства</w:t>
      </w:r>
      <w:proofErr w:type="gramEnd"/>
      <w:r w:rsidRPr="008B3F8B">
        <w:rPr>
          <w:sz w:val="26"/>
          <w:szCs w:val="26"/>
          <w:lang w:eastAsia="en-US"/>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8B3F8B" w:rsidRPr="008B3F8B" w:rsidRDefault="008B3F8B" w:rsidP="008B3F8B">
      <w:pPr>
        <w:autoSpaceDE w:val="0"/>
        <w:autoSpaceDN w:val="0"/>
        <w:adjustRightInd w:val="0"/>
        <w:ind w:firstLine="540"/>
        <w:jc w:val="both"/>
        <w:rPr>
          <w:sz w:val="26"/>
          <w:szCs w:val="26"/>
          <w:lang w:eastAsia="en-US"/>
        </w:rPr>
      </w:pPr>
      <w:r w:rsidRPr="008B3F8B">
        <w:rPr>
          <w:sz w:val="26"/>
          <w:szCs w:val="26"/>
          <w:lang w:eastAsia="en-US"/>
        </w:rPr>
        <w:t xml:space="preserve">В случае признания </w:t>
      </w:r>
      <w:proofErr w:type="gramStart"/>
      <w:r w:rsidRPr="008B3F8B">
        <w:rPr>
          <w:sz w:val="26"/>
          <w:szCs w:val="26"/>
          <w:lang w:eastAsia="en-US"/>
        </w:rPr>
        <w:t>жалобы</w:t>
      </w:r>
      <w:proofErr w:type="gramEnd"/>
      <w:r w:rsidRPr="008B3F8B">
        <w:rPr>
          <w:sz w:val="26"/>
          <w:szCs w:val="26"/>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1E54" w:rsidRPr="001B1F3F" w:rsidRDefault="008B3F8B" w:rsidP="008B3F8B">
      <w:pPr>
        <w:widowControl w:val="0"/>
        <w:tabs>
          <w:tab w:val="left" w:pos="142"/>
          <w:tab w:val="left" w:pos="284"/>
        </w:tabs>
        <w:autoSpaceDE w:val="0"/>
        <w:autoSpaceDN w:val="0"/>
        <w:adjustRightInd w:val="0"/>
        <w:ind w:firstLine="709"/>
        <w:jc w:val="both"/>
        <w:rPr>
          <w:rFonts w:eastAsiaTheme="minorEastAsia"/>
          <w:color w:val="FF0000"/>
          <w:sz w:val="26"/>
          <w:szCs w:val="26"/>
        </w:rPr>
      </w:pPr>
      <w:r w:rsidRPr="001B1F3F">
        <w:rPr>
          <w:sz w:val="26"/>
          <w:szCs w:val="26"/>
          <w:lang w:eastAsia="en-US"/>
        </w:rPr>
        <w:t xml:space="preserve">В случае установления в ходе или по результатам </w:t>
      </w:r>
      <w:proofErr w:type="gramStart"/>
      <w:r w:rsidRPr="001B1F3F">
        <w:rPr>
          <w:sz w:val="26"/>
          <w:szCs w:val="26"/>
          <w:lang w:eastAsia="en-US"/>
        </w:rPr>
        <w:t>рассмотрения жалобы признаков состава административного правонарушения</w:t>
      </w:r>
      <w:proofErr w:type="gramEnd"/>
      <w:r w:rsidRPr="001B1F3F">
        <w:rPr>
          <w:sz w:val="26"/>
          <w:szCs w:val="26"/>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1E54" w:rsidRPr="001B1F3F" w:rsidRDefault="008D1E54"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04D88" w:rsidRDefault="00104D88"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04D88" w:rsidRDefault="00104D88"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B5E5C" w:rsidRDefault="001B5E5C" w:rsidP="0049617C">
      <w:pPr>
        <w:widowControl w:val="0"/>
        <w:tabs>
          <w:tab w:val="left" w:pos="142"/>
          <w:tab w:val="left" w:pos="284"/>
        </w:tabs>
        <w:autoSpaceDE w:val="0"/>
        <w:autoSpaceDN w:val="0"/>
        <w:adjustRightInd w:val="0"/>
        <w:ind w:firstLine="709"/>
        <w:jc w:val="both"/>
        <w:rPr>
          <w:rFonts w:eastAsiaTheme="minorEastAsia"/>
          <w:color w:val="FF0000"/>
          <w:sz w:val="26"/>
          <w:szCs w:val="26"/>
        </w:rPr>
      </w:pPr>
    </w:p>
    <w:p w:rsidR="0016536B" w:rsidRPr="000A62D6" w:rsidRDefault="0016536B">
      <w:pPr>
        <w:pStyle w:val="ConsPlusNormal"/>
        <w:jc w:val="right"/>
        <w:outlineLvl w:val="1"/>
        <w:rPr>
          <w:sz w:val="24"/>
          <w:szCs w:val="24"/>
        </w:rPr>
      </w:pPr>
      <w:r w:rsidRPr="000A62D6">
        <w:rPr>
          <w:sz w:val="24"/>
          <w:szCs w:val="24"/>
        </w:rPr>
        <w:lastRenderedPageBreak/>
        <w:t>Приложение 1</w:t>
      </w:r>
    </w:p>
    <w:p w:rsidR="0016536B" w:rsidRPr="000A62D6" w:rsidRDefault="0016536B">
      <w:pPr>
        <w:pStyle w:val="ConsPlusNormal"/>
        <w:jc w:val="right"/>
        <w:rPr>
          <w:sz w:val="24"/>
          <w:szCs w:val="24"/>
        </w:rPr>
      </w:pPr>
      <w:r w:rsidRPr="000A62D6">
        <w:rPr>
          <w:sz w:val="24"/>
          <w:szCs w:val="24"/>
        </w:rPr>
        <w:t>Административному регламенту</w:t>
      </w:r>
    </w:p>
    <w:p w:rsidR="00A71067" w:rsidRPr="00A71067" w:rsidRDefault="00A71067" w:rsidP="00A71067">
      <w:pPr>
        <w:tabs>
          <w:tab w:val="left" w:pos="142"/>
          <w:tab w:val="left" w:pos="284"/>
        </w:tabs>
        <w:ind w:left="-567" w:firstLine="340"/>
        <w:jc w:val="center"/>
        <w:rPr>
          <w:rFonts w:eastAsiaTheme="minorEastAsia"/>
          <w:b/>
          <w:bCs/>
        </w:rPr>
      </w:pPr>
      <w:r w:rsidRPr="00A71067">
        <w:rPr>
          <w:rFonts w:eastAsiaTheme="minorEastAsia"/>
          <w:b/>
          <w:bCs/>
        </w:rPr>
        <w:t>Бланк заявления</w:t>
      </w:r>
    </w:p>
    <w:p w:rsidR="00A71067" w:rsidRPr="00A71067" w:rsidRDefault="00A71067" w:rsidP="00A71067">
      <w:pPr>
        <w:tabs>
          <w:tab w:val="left" w:pos="142"/>
          <w:tab w:val="left" w:pos="284"/>
        </w:tabs>
        <w:ind w:left="-567" w:firstLine="340"/>
        <w:jc w:val="center"/>
        <w:rPr>
          <w:rFonts w:eastAsiaTheme="minorEastAsia"/>
          <w:b/>
          <w:bCs/>
        </w:rPr>
      </w:pPr>
      <w:r w:rsidRPr="00A71067">
        <w:rPr>
          <w:rFonts w:eastAsiaTheme="minorEastAsia"/>
          <w:b/>
          <w:bCs/>
        </w:rPr>
        <w:t>о предоставлении государственной услуги</w:t>
      </w:r>
    </w:p>
    <w:p w:rsidR="00A71067" w:rsidRPr="00A71067" w:rsidRDefault="00A71067" w:rsidP="00A71067">
      <w:pPr>
        <w:tabs>
          <w:tab w:val="left" w:pos="142"/>
          <w:tab w:val="left" w:pos="284"/>
        </w:tabs>
        <w:ind w:left="-567" w:firstLine="340"/>
        <w:jc w:val="center"/>
        <w:rPr>
          <w:rFonts w:eastAsiaTheme="minorEastAsia"/>
          <w:b/>
          <w:bCs/>
        </w:rPr>
      </w:pPr>
    </w:p>
    <w:p w:rsidR="00A71067" w:rsidRPr="000A62D6" w:rsidRDefault="00A71067" w:rsidP="00A71067">
      <w:pPr>
        <w:widowControl w:val="0"/>
        <w:autoSpaceDE w:val="0"/>
        <w:autoSpaceDN w:val="0"/>
        <w:adjustRightInd w:val="0"/>
        <w:ind w:left="2268"/>
        <w:jc w:val="right"/>
        <w:rPr>
          <w:rFonts w:eastAsiaTheme="minorEastAsia"/>
        </w:rPr>
      </w:pPr>
      <w:r w:rsidRPr="000A62D6">
        <w:rPr>
          <w:rFonts w:eastAsiaTheme="minorEastAsia"/>
          <w:sz w:val="20"/>
          <w:szCs w:val="20"/>
        </w:rPr>
        <w:t xml:space="preserve">                                </w:t>
      </w:r>
      <w:r w:rsidRPr="000A62D6">
        <w:rPr>
          <w:rFonts w:eastAsiaTheme="minorEastAsia"/>
        </w:rPr>
        <w:t xml:space="preserve">Председателю </w:t>
      </w:r>
      <w:r w:rsidR="00401028" w:rsidRPr="000A62D6">
        <w:rPr>
          <w:rFonts w:eastAsiaTheme="minorEastAsia"/>
        </w:rPr>
        <w:t>к</w:t>
      </w:r>
      <w:r w:rsidRPr="000A62D6">
        <w:rPr>
          <w:rFonts w:eastAsiaTheme="minorEastAsia"/>
        </w:rPr>
        <w:t>омитета по природным ресурсам  Ленинградской области</w:t>
      </w:r>
    </w:p>
    <w:p w:rsidR="00A71067" w:rsidRPr="000A62D6" w:rsidRDefault="00A71067" w:rsidP="00A71067">
      <w:pPr>
        <w:widowControl w:val="0"/>
        <w:autoSpaceDE w:val="0"/>
        <w:autoSpaceDN w:val="0"/>
        <w:adjustRightInd w:val="0"/>
        <w:ind w:left="2268"/>
        <w:jc w:val="right"/>
        <w:rPr>
          <w:rFonts w:eastAsiaTheme="minorEastAsia"/>
        </w:rPr>
      </w:pPr>
    </w:p>
    <w:p w:rsidR="00A71067" w:rsidRPr="000A62D6" w:rsidRDefault="00A71067" w:rsidP="00A71067">
      <w:pPr>
        <w:widowControl w:val="0"/>
        <w:autoSpaceDE w:val="0"/>
        <w:autoSpaceDN w:val="0"/>
        <w:adjustRightInd w:val="0"/>
        <w:jc w:val="center"/>
        <w:rPr>
          <w:rFonts w:eastAsiaTheme="minorEastAsia"/>
        </w:rPr>
      </w:pPr>
      <w:r w:rsidRPr="000A62D6">
        <w:rPr>
          <w:rFonts w:eastAsiaTheme="minorEastAsia"/>
        </w:rPr>
        <w:t>Заявление</w:t>
      </w:r>
    </w:p>
    <w:p w:rsidR="00A71067" w:rsidRPr="000A62D6" w:rsidRDefault="00A71067" w:rsidP="00A71067">
      <w:pPr>
        <w:widowControl w:val="0"/>
        <w:autoSpaceDE w:val="0"/>
        <w:autoSpaceDN w:val="0"/>
        <w:adjustRightInd w:val="0"/>
        <w:jc w:val="center"/>
        <w:rPr>
          <w:rFonts w:eastAsiaTheme="minorEastAsia"/>
        </w:rPr>
      </w:pPr>
      <w:r w:rsidRPr="000A62D6">
        <w:rPr>
          <w:rFonts w:eastAsiaTheme="minorEastAsia"/>
        </w:rPr>
        <w:t>О выдачи разрешения на создание искусственного земельного участка на водном объекте, находящемся в федеральной собственности и расположенном на территории Ленинградской области</w:t>
      </w:r>
    </w:p>
    <w:tbl>
      <w:tblPr>
        <w:tblpPr w:leftFromText="180" w:rightFromText="180" w:vertAnchor="text" w:horzAnchor="margin" w:tblpXSpec="center" w:tblpY="522"/>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0344"/>
        <w:gridCol w:w="283"/>
      </w:tblGrid>
      <w:tr w:rsidR="00A71067" w:rsidRPr="000A62D6" w:rsidTr="00A71067">
        <w:tc>
          <w:tcPr>
            <w:tcW w:w="396" w:type="dxa"/>
            <w:tcBorders>
              <w:bottom w:val="nil"/>
              <w:right w:val="nil"/>
            </w:tcBorders>
          </w:tcPr>
          <w:p w:rsidR="00A71067" w:rsidRPr="000A62D6" w:rsidRDefault="00A71067" w:rsidP="00A71067">
            <w:pPr>
              <w:autoSpaceDE w:val="0"/>
              <w:autoSpaceDN w:val="0"/>
              <w:adjustRightInd w:val="0"/>
              <w:ind w:left="-105" w:firstLine="105"/>
              <w:rPr>
                <w:rFonts w:eastAsiaTheme="minorEastAsia"/>
              </w:rPr>
            </w:pPr>
            <w:r w:rsidRPr="000A62D6">
              <w:rPr>
                <w:rFonts w:eastAsiaTheme="minorEastAsia"/>
              </w:rPr>
              <w:t xml:space="preserve">1. </w:t>
            </w:r>
          </w:p>
        </w:tc>
        <w:tc>
          <w:tcPr>
            <w:tcW w:w="10344" w:type="dxa"/>
            <w:tcBorders>
              <w:left w:val="nil"/>
              <w:right w:val="nil"/>
            </w:tcBorders>
          </w:tcPr>
          <w:p w:rsidR="00A71067" w:rsidRPr="000A62D6" w:rsidRDefault="00A71067" w:rsidP="00A71067">
            <w:pPr>
              <w:autoSpaceDE w:val="0"/>
              <w:autoSpaceDN w:val="0"/>
              <w:adjustRightInd w:val="0"/>
              <w:ind w:left="-2318" w:right="-2221" w:firstLine="2694"/>
              <w:rPr>
                <w:rFonts w:eastAsiaTheme="minorEastAsia"/>
              </w:rPr>
            </w:pPr>
          </w:p>
        </w:tc>
        <w:tc>
          <w:tcPr>
            <w:tcW w:w="283" w:type="dxa"/>
            <w:tcBorders>
              <w:left w:val="nil"/>
              <w:bottom w:val="nil"/>
            </w:tcBorders>
          </w:tcPr>
          <w:p w:rsidR="00A71067" w:rsidRPr="000A62D6" w:rsidRDefault="00A71067" w:rsidP="00A71067">
            <w:pPr>
              <w:autoSpaceDE w:val="0"/>
              <w:autoSpaceDN w:val="0"/>
              <w:adjustRightInd w:val="0"/>
              <w:rPr>
                <w:rFonts w:eastAsiaTheme="minorEastAsia"/>
              </w:rPr>
            </w:pPr>
          </w:p>
        </w:tc>
      </w:tr>
      <w:tr w:rsidR="00A71067" w:rsidRPr="000A62D6" w:rsidTr="00A71067">
        <w:tc>
          <w:tcPr>
            <w:tcW w:w="396" w:type="dxa"/>
            <w:tcBorders>
              <w:top w:val="nil"/>
              <w:right w:val="nil"/>
            </w:tcBorders>
          </w:tcPr>
          <w:p w:rsidR="00A71067" w:rsidRPr="000A62D6" w:rsidRDefault="00A71067" w:rsidP="00A71067">
            <w:pPr>
              <w:autoSpaceDE w:val="0"/>
              <w:autoSpaceDN w:val="0"/>
              <w:adjustRightInd w:val="0"/>
              <w:rPr>
                <w:rFonts w:eastAsiaTheme="minorEastAsia"/>
              </w:rPr>
            </w:pPr>
          </w:p>
        </w:tc>
        <w:tc>
          <w:tcPr>
            <w:tcW w:w="10344" w:type="dxa"/>
            <w:tcBorders>
              <w:left w:val="nil"/>
              <w:right w:val="nil"/>
            </w:tcBorders>
          </w:tcPr>
          <w:p w:rsidR="00A71067" w:rsidRPr="000A62D6" w:rsidRDefault="00A71067" w:rsidP="00A71067">
            <w:pPr>
              <w:autoSpaceDE w:val="0"/>
              <w:autoSpaceDN w:val="0"/>
              <w:adjustRightInd w:val="0"/>
              <w:jc w:val="center"/>
              <w:rPr>
                <w:rFonts w:eastAsiaTheme="minorEastAsia"/>
              </w:rPr>
            </w:pPr>
            <w:r w:rsidRPr="000A62D6">
              <w:rPr>
                <w:rFonts w:eastAsiaTheme="minorEastAsia"/>
              </w:rPr>
              <w:t xml:space="preserve">(полное и сокращение наименование и организационно-правовая форма юридического лица, место его нахождения, юридический адрес). </w:t>
            </w:r>
          </w:p>
          <w:p w:rsidR="00A71067" w:rsidRPr="000A62D6" w:rsidRDefault="00A71067" w:rsidP="00A71067">
            <w:pPr>
              <w:autoSpaceDE w:val="0"/>
              <w:autoSpaceDN w:val="0"/>
              <w:adjustRightInd w:val="0"/>
              <w:rPr>
                <w:rFonts w:eastAsiaTheme="minorEastAsia"/>
              </w:rPr>
            </w:pPr>
          </w:p>
        </w:tc>
        <w:tc>
          <w:tcPr>
            <w:tcW w:w="283" w:type="dxa"/>
            <w:tcBorders>
              <w:top w:val="nil"/>
              <w:left w:val="nil"/>
            </w:tcBorders>
          </w:tcPr>
          <w:p w:rsidR="00A71067" w:rsidRPr="000A62D6" w:rsidRDefault="00A71067" w:rsidP="00A71067">
            <w:pPr>
              <w:autoSpaceDE w:val="0"/>
              <w:autoSpaceDN w:val="0"/>
              <w:adjustRightInd w:val="0"/>
              <w:rPr>
                <w:rFonts w:eastAsiaTheme="minorEastAsia"/>
              </w:rPr>
            </w:pPr>
          </w:p>
        </w:tc>
      </w:tr>
      <w:tr w:rsidR="00A71067" w:rsidRPr="000A62D6" w:rsidTr="00A71067">
        <w:tc>
          <w:tcPr>
            <w:tcW w:w="396" w:type="dxa"/>
            <w:tcBorders>
              <w:right w:val="nil"/>
            </w:tcBorders>
          </w:tcPr>
          <w:p w:rsidR="00A71067" w:rsidRPr="000A62D6" w:rsidRDefault="00A71067" w:rsidP="00A71067">
            <w:pPr>
              <w:widowControl w:val="0"/>
              <w:autoSpaceDE w:val="0"/>
              <w:autoSpaceDN w:val="0"/>
              <w:adjustRightInd w:val="0"/>
              <w:rPr>
                <w:rFonts w:eastAsiaTheme="minorEastAsia"/>
              </w:rPr>
            </w:pPr>
          </w:p>
        </w:tc>
        <w:tc>
          <w:tcPr>
            <w:tcW w:w="10344" w:type="dxa"/>
            <w:tcBorders>
              <w:left w:val="nil"/>
              <w:right w:val="nil"/>
            </w:tcBorders>
          </w:tcPr>
          <w:p w:rsidR="00A71067" w:rsidRPr="000A62D6" w:rsidRDefault="00A71067" w:rsidP="00A71067">
            <w:pPr>
              <w:widowControl w:val="0"/>
              <w:autoSpaceDE w:val="0"/>
              <w:autoSpaceDN w:val="0"/>
              <w:adjustRightInd w:val="0"/>
              <w:jc w:val="center"/>
              <w:rPr>
                <w:rFonts w:eastAsiaTheme="minorEastAsia"/>
              </w:rPr>
            </w:pPr>
            <w:proofErr w:type="gramStart"/>
            <w:r w:rsidRPr="000A62D6">
              <w:rPr>
                <w:rFonts w:eastAsiaTheme="minorEastAsia"/>
              </w:rPr>
              <w:t xml:space="preserve">Для индивидуального предпринимателя - фамилия, имя, отчество, место жительства, данные документа, удостоверяющего личность, ИНН) </w:t>
            </w:r>
            <w:proofErr w:type="gramEnd"/>
          </w:p>
          <w:p w:rsidR="00A71067" w:rsidRPr="000A62D6" w:rsidRDefault="00A71067" w:rsidP="00A71067">
            <w:pPr>
              <w:widowControl w:val="0"/>
              <w:autoSpaceDE w:val="0"/>
              <w:autoSpaceDN w:val="0"/>
              <w:adjustRightInd w:val="0"/>
              <w:rPr>
                <w:rFonts w:eastAsiaTheme="minorEastAsia"/>
              </w:rPr>
            </w:pPr>
          </w:p>
          <w:p w:rsidR="00A71067" w:rsidRPr="000A62D6" w:rsidRDefault="00A71067" w:rsidP="00A71067">
            <w:pPr>
              <w:widowControl w:val="0"/>
              <w:autoSpaceDE w:val="0"/>
              <w:autoSpaceDN w:val="0"/>
              <w:adjustRightInd w:val="0"/>
              <w:jc w:val="center"/>
              <w:rPr>
                <w:rFonts w:eastAsiaTheme="minorEastAsia"/>
              </w:rPr>
            </w:pPr>
            <w:r w:rsidRPr="000A62D6">
              <w:rPr>
                <w:rFonts w:eastAsiaTheme="minorEastAsia"/>
              </w:rPr>
              <w:t>Прошу  выдать  разрешение на создание искусственного земельного участка на водном объекте, находящемся в федеральной собственности и расположенном на территории Ленинградской области</w:t>
            </w:r>
          </w:p>
          <w:p w:rsidR="00A71067" w:rsidRPr="000A62D6" w:rsidRDefault="00A71067" w:rsidP="00A71067">
            <w:pPr>
              <w:widowControl w:val="0"/>
              <w:autoSpaceDE w:val="0"/>
              <w:autoSpaceDN w:val="0"/>
              <w:adjustRightInd w:val="0"/>
              <w:ind w:right="-1213"/>
              <w:rPr>
                <w:rFonts w:eastAsiaTheme="minorEastAsia"/>
              </w:rPr>
            </w:pPr>
            <w:r w:rsidRPr="000A62D6">
              <w:rPr>
                <w:rFonts w:eastAsiaTheme="minorEastAsia"/>
              </w:rPr>
              <w:t xml:space="preserve">: </w:t>
            </w:r>
          </w:p>
          <w:p w:rsidR="00A71067" w:rsidRPr="000A62D6" w:rsidRDefault="00A71067" w:rsidP="00A71067">
            <w:pPr>
              <w:widowControl w:val="0"/>
              <w:autoSpaceDE w:val="0"/>
              <w:autoSpaceDN w:val="0"/>
              <w:adjustRightInd w:val="0"/>
              <w:rPr>
                <w:rFonts w:eastAsiaTheme="minorEastAsia"/>
              </w:rPr>
            </w:pPr>
          </w:p>
        </w:tc>
        <w:tc>
          <w:tcPr>
            <w:tcW w:w="283" w:type="dxa"/>
            <w:tcBorders>
              <w:left w:val="nil"/>
            </w:tcBorders>
          </w:tcPr>
          <w:p w:rsidR="00A71067" w:rsidRPr="000A62D6" w:rsidRDefault="00A71067" w:rsidP="00A71067">
            <w:pPr>
              <w:widowControl w:val="0"/>
              <w:autoSpaceDE w:val="0"/>
              <w:autoSpaceDN w:val="0"/>
              <w:adjustRightInd w:val="0"/>
              <w:ind w:left="147"/>
              <w:rPr>
                <w:rFonts w:eastAsiaTheme="minorEastAsia"/>
              </w:rPr>
            </w:pPr>
          </w:p>
        </w:tc>
      </w:tr>
      <w:tr w:rsidR="00A71067" w:rsidRPr="000A62D6" w:rsidTr="00A71067">
        <w:tc>
          <w:tcPr>
            <w:tcW w:w="396" w:type="dxa"/>
            <w:tcBorders>
              <w:right w:val="nil"/>
            </w:tcBorders>
          </w:tcPr>
          <w:p w:rsidR="00A71067" w:rsidRPr="000A62D6" w:rsidRDefault="00A71067" w:rsidP="00A71067">
            <w:pPr>
              <w:widowControl w:val="0"/>
              <w:autoSpaceDE w:val="0"/>
              <w:autoSpaceDN w:val="0"/>
              <w:adjustRightInd w:val="0"/>
              <w:rPr>
                <w:rFonts w:eastAsiaTheme="minorEastAsia"/>
              </w:rPr>
            </w:pPr>
          </w:p>
        </w:tc>
        <w:tc>
          <w:tcPr>
            <w:tcW w:w="10344" w:type="dxa"/>
            <w:tcBorders>
              <w:left w:val="nil"/>
              <w:right w:val="nil"/>
            </w:tcBorders>
          </w:tcPr>
          <w:p w:rsidR="00A71067" w:rsidRPr="000A62D6" w:rsidRDefault="00A71067" w:rsidP="00A71067">
            <w:pPr>
              <w:widowControl w:val="0"/>
              <w:autoSpaceDE w:val="0"/>
              <w:autoSpaceDN w:val="0"/>
              <w:adjustRightInd w:val="0"/>
              <w:rPr>
                <w:rFonts w:eastAsiaTheme="minorEastAsia"/>
              </w:rPr>
            </w:pPr>
          </w:p>
        </w:tc>
        <w:tc>
          <w:tcPr>
            <w:tcW w:w="283" w:type="dxa"/>
            <w:tcBorders>
              <w:left w:val="nil"/>
            </w:tcBorders>
          </w:tcPr>
          <w:p w:rsidR="00A71067" w:rsidRPr="000A62D6" w:rsidRDefault="00A71067" w:rsidP="00A71067">
            <w:pPr>
              <w:widowControl w:val="0"/>
              <w:autoSpaceDE w:val="0"/>
              <w:autoSpaceDN w:val="0"/>
              <w:adjustRightInd w:val="0"/>
              <w:rPr>
                <w:rFonts w:eastAsiaTheme="minorEastAsia"/>
              </w:rPr>
            </w:pPr>
          </w:p>
        </w:tc>
      </w:tr>
      <w:tr w:rsidR="00A71067" w:rsidRPr="000A62D6" w:rsidTr="00A71067">
        <w:tc>
          <w:tcPr>
            <w:tcW w:w="396" w:type="dxa"/>
            <w:tcBorders>
              <w:right w:val="nil"/>
            </w:tcBorders>
          </w:tcPr>
          <w:p w:rsidR="00A71067" w:rsidRPr="000A62D6" w:rsidRDefault="00A71067" w:rsidP="00A71067">
            <w:pPr>
              <w:widowControl w:val="0"/>
              <w:autoSpaceDE w:val="0"/>
              <w:autoSpaceDN w:val="0"/>
              <w:adjustRightInd w:val="0"/>
              <w:rPr>
                <w:rFonts w:eastAsiaTheme="minorEastAsia"/>
              </w:rPr>
            </w:pPr>
          </w:p>
        </w:tc>
        <w:tc>
          <w:tcPr>
            <w:tcW w:w="10344" w:type="dxa"/>
            <w:tcBorders>
              <w:left w:val="nil"/>
              <w:right w:val="nil"/>
            </w:tcBorders>
          </w:tcPr>
          <w:p w:rsidR="00A71067" w:rsidRPr="000A62D6" w:rsidRDefault="00A71067" w:rsidP="00A71067">
            <w:pPr>
              <w:widowControl w:val="0"/>
              <w:autoSpaceDE w:val="0"/>
              <w:autoSpaceDN w:val="0"/>
              <w:adjustRightInd w:val="0"/>
              <w:jc w:val="center"/>
              <w:rPr>
                <w:rFonts w:eastAsiaTheme="minorEastAsia"/>
              </w:rPr>
            </w:pPr>
            <w:r w:rsidRPr="000A62D6">
              <w:rPr>
                <w:rFonts w:eastAsiaTheme="minorEastAsia"/>
              </w:rPr>
              <w:t xml:space="preserve">(указывается полное название разрешения и место расположения) </w:t>
            </w:r>
          </w:p>
          <w:p w:rsidR="00A71067" w:rsidRPr="000A62D6" w:rsidRDefault="00A71067" w:rsidP="00A71067">
            <w:pPr>
              <w:widowControl w:val="0"/>
              <w:autoSpaceDE w:val="0"/>
              <w:autoSpaceDN w:val="0"/>
              <w:adjustRightInd w:val="0"/>
              <w:jc w:val="center"/>
              <w:rPr>
                <w:rFonts w:eastAsiaTheme="minorEastAsia"/>
              </w:rPr>
            </w:pPr>
          </w:p>
        </w:tc>
        <w:tc>
          <w:tcPr>
            <w:tcW w:w="283" w:type="dxa"/>
            <w:tcBorders>
              <w:left w:val="nil"/>
            </w:tcBorders>
          </w:tcPr>
          <w:p w:rsidR="00A71067" w:rsidRPr="000A62D6" w:rsidRDefault="00A71067" w:rsidP="00A71067">
            <w:pPr>
              <w:widowControl w:val="0"/>
              <w:autoSpaceDE w:val="0"/>
              <w:autoSpaceDN w:val="0"/>
              <w:adjustRightInd w:val="0"/>
              <w:rPr>
                <w:rFonts w:eastAsiaTheme="minorEastAsia"/>
              </w:rPr>
            </w:pPr>
          </w:p>
        </w:tc>
      </w:tr>
      <w:tr w:rsidR="00A71067" w:rsidRPr="000A62D6" w:rsidTr="00A71067">
        <w:tc>
          <w:tcPr>
            <w:tcW w:w="396" w:type="dxa"/>
            <w:tcBorders>
              <w:right w:val="nil"/>
            </w:tcBorders>
          </w:tcPr>
          <w:p w:rsidR="00A71067" w:rsidRPr="000A62D6" w:rsidRDefault="00A71067" w:rsidP="00A71067">
            <w:pPr>
              <w:widowControl w:val="0"/>
              <w:autoSpaceDE w:val="0"/>
              <w:autoSpaceDN w:val="0"/>
              <w:adjustRightInd w:val="0"/>
              <w:rPr>
                <w:rFonts w:eastAsiaTheme="minorEastAsia"/>
              </w:rPr>
            </w:pPr>
          </w:p>
        </w:tc>
        <w:tc>
          <w:tcPr>
            <w:tcW w:w="10344" w:type="dxa"/>
            <w:tcBorders>
              <w:left w:val="nil"/>
              <w:right w:val="nil"/>
            </w:tcBorders>
          </w:tcPr>
          <w:p w:rsidR="00A71067" w:rsidRPr="000A62D6" w:rsidRDefault="00A71067" w:rsidP="00A71067">
            <w:pPr>
              <w:widowControl w:val="0"/>
              <w:autoSpaceDE w:val="0"/>
              <w:autoSpaceDN w:val="0"/>
              <w:adjustRightInd w:val="0"/>
              <w:rPr>
                <w:rFonts w:eastAsiaTheme="minorEastAsia"/>
              </w:rPr>
            </w:pPr>
          </w:p>
        </w:tc>
        <w:tc>
          <w:tcPr>
            <w:tcW w:w="283" w:type="dxa"/>
            <w:tcBorders>
              <w:left w:val="nil"/>
            </w:tcBorders>
          </w:tcPr>
          <w:p w:rsidR="00A71067" w:rsidRPr="000A62D6" w:rsidRDefault="00A71067" w:rsidP="00A71067">
            <w:pPr>
              <w:widowControl w:val="0"/>
              <w:autoSpaceDE w:val="0"/>
              <w:autoSpaceDN w:val="0"/>
              <w:adjustRightInd w:val="0"/>
              <w:rPr>
                <w:rFonts w:eastAsiaTheme="minorEastAsia"/>
              </w:rPr>
            </w:pPr>
          </w:p>
        </w:tc>
      </w:tr>
      <w:tr w:rsidR="00A71067" w:rsidRPr="000A62D6" w:rsidTr="00A71067">
        <w:tc>
          <w:tcPr>
            <w:tcW w:w="396" w:type="dxa"/>
            <w:tcBorders>
              <w:right w:val="nil"/>
            </w:tcBorders>
          </w:tcPr>
          <w:p w:rsidR="00A71067" w:rsidRPr="000A62D6" w:rsidRDefault="00A71067" w:rsidP="00A71067">
            <w:pPr>
              <w:widowControl w:val="0"/>
              <w:autoSpaceDE w:val="0"/>
              <w:autoSpaceDN w:val="0"/>
              <w:adjustRightInd w:val="0"/>
              <w:rPr>
                <w:rFonts w:eastAsiaTheme="minorEastAsia"/>
              </w:rPr>
            </w:pPr>
          </w:p>
        </w:tc>
        <w:tc>
          <w:tcPr>
            <w:tcW w:w="10344" w:type="dxa"/>
            <w:tcBorders>
              <w:left w:val="nil"/>
              <w:right w:val="nil"/>
            </w:tcBorders>
          </w:tcPr>
          <w:p w:rsidR="00A71067" w:rsidRPr="000A62D6" w:rsidRDefault="00A71067" w:rsidP="00A71067">
            <w:pPr>
              <w:widowControl w:val="0"/>
              <w:autoSpaceDE w:val="0"/>
              <w:autoSpaceDN w:val="0"/>
              <w:adjustRightInd w:val="0"/>
              <w:rPr>
                <w:rFonts w:eastAsiaTheme="minorEastAsia"/>
              </w:rPr>
            </w:pPr>
          </w:p>
        </w:tc>
        <w:tc>
          <w:tcPr>
            <w:tcW w:w="283" w:type="dxa"/>
            <w:tcBorders>
              <w:left w:val="nil"/>
            </w:tcBorders>
          </w:tcPr>
          <w:p w:rsidR="00A71067" w:rsidRPr="000A62D6" w:rsidRDefault="00A71067" w:rsidP="00A71067">
            <w:pPr>
              <w:widowControl w:val="0"/>
              <w:autoSpaceDE w:val="0"/>
              <w:autoSpaceDN w:val="0"/>
              <w:adjustRightInd w:val="0"/>
              <w:rPr>
                <w:rFonts w:eastAsiaTheme="minorEastAsia"/>
              </w:rPr>
            </w:pPr>
          </w:p>
        </w:tc>
      </w:tr>
      <w:tr w:rsidR="00A71067" w:rsidRPr="000A62D6" w:rsidTr="00A71067">
        <w:tc>
          <w:tcPr>
            <w:tcW w:w="396" w:type="dxa"/>
            <w:tcBorders>
              <w:right w:val="nil"/>
            </w:tcBorders>
          </w:tcPr>
          <w:p w:rsidR="00A71067" w:rsidRPr="000A62D6" w:rsidRDefault="00A71067" w:rsidP="00A71067">
            <w:pPr>
              <w:widowControl w:val="0"/>
              <w:autoSpaceDE w:val="0"/>
              <w:autoSpaceDN w:val="0"/>
              <w:adjustRightInd w:val="0"/>
              <w:rPr>
                <w:rFonts w:eastAsiaTheme="minorEastAsia"/>
              </w:rPr>
            </w:pPr>
          </w:p>
        </w:tc>
        <w:tc>
          <w:tcPr>
            <w:tcW w:w="10344" w:type="dxa"/>
            <w:tcBorders>
              <w:left w:val="nil"/>
              <w:right w:val="nil"/>
            </w:tcBorders>
          </w:tcPr>
          <w:p w:rsidR="00A71067" w:rsidRPr="000A62D6" w:rsidRDefault="00A71067" w:rsidP="00A71067">
            <w:pPr>
              <w:widowControl w:val="0"/>
              <w:autoSpaceDE w:val="0"/>
              <w:autoSpaceDN w:val="0"/>
              <w:adjustRightInd w:val="0"/>
              <w:ind w:firstLine="568"/>
              <w:jc w:val="both"/>
              <w:rPr>
                <w:rFonts w:eastAsiaTheme="minorEastAsia"/>
              </w:rPr>
            </w:pPr>
            <w:r w:rsidRPr="000A62D6">
              <w:rPr>
                <w:rFonts w:eastAsiaTheme="minorEastAsia"/>
              </w:rPr>
              <w:t>ОГРН юридического лица ______________________</w:t>
            </w:r>
          </w:p>
          <w:p w:rsidR="00A71067" w:rsidRPr="000A62D6" w:rsidRDefault="00A71067" w:rsidP="00A71067">
            <w:pPr>
              <w:widowControl w:val="0"/>
              <w:autoSpaceDE w:val="0"/>
              <w:autoSpaceDN w:val="0"/>
              <w:adjustRightInd w:val="0"/>
              <w:ind w:firstLine="568"/>
              <w:jc w:val="both"/>
              <w:rPr>
                <w:rFonts w:eastAsiaTheme="minorEastAsia"/>
              </w:rPr>
            </w:pPr>
          </w:p>
          <w:p w:rsidR="00A71067" w:rsidRPr="000A62D6" w:rsidRDefault="00A71067" w:rsidP="00A71067">
            <w:pPr>
              <w:widowControl w:val="0"/>
              <w:autoSpaceDE w:val="0"/>
              <w:autoSpaceDN w:val="0"/>
              <w:adjustRightInd w:val="0"/>
              <w:ind w:firstLine="568"/>
              <w:jc w:val="both"/>
              <w:rPr>
                <w:rFonts w:eastAsiaTheme="minorEastAsia"/>
              </w:rPr>
            </w:pPr>
            <w:r w:rsidRPr="000A62D6">
              <w:rPr>
                <w:rFonts w:eastAsiaTheme="minorEastAsia"/>
              </w:rPr>
              <w:t>ОГРНИП индивидуального предпринимателя ________________</w:t>
            </w:r>
          </w:p>
          <w:p w:rsidR="00A71067" w:rsidRPr="000A62D6" w:rsidRDefault="00A71067" w:rsidP="00A71067">
            <w:pPr>
              <w:widowControl w:val="0"/>
              <w:autoSpaceDE w:val="0"/>
              <w:autoSpaceDN w:val="0"/>
              <w:adjustRightInd w:val="0"/>
              <w:ind w:firstLine="568"/>
              <w:jc w:val="both"/>
              <w:rPr>
                <w:rFonts w:eastAsiaTheme="minorEastAsia"/>
              </w:rPr>
            </w:pPr>
          </w:p>
        </w:tc>
        <w:tc>
          <w:tcPr>
            <w:tcW w:w="283" w:type="dxa"/>
            <w:tcBorders>
              <w:left w:val="nil"/>
            </w:tcBorders>
          </w:tcPr>
          <w:p w:rsidR="00A71067" w:rsidRPr="000A62D6" w:rsidRDefault="00A71067" w:rsidP="00A71067">
            <w:pPr>
              <w:widowControl w:val="0"/>
              <w:autoSpaceDE w:val="0"/>
              <w:autoSpaceDN w:val="0"/>
              <w:adjustRightInd w:val="0"/>
              <w:rPr>
                <w:rFonts w:eastAsiaTheme="minorEastAsia"/>
              </w:rPr>
            </w:pPr>
          </w:p>
        </w:tc>
      </w:tr>
      <w:tr w:rsidR="00A71067" w:rsidRPr="000A62D6" w:rsidTr="00A71067">
        <w:tc>
          <w:tcPr>
            <w:tcW w:w="396" w:type="dxa"/>
            <w:tcBorders>
              <w:right w:val="nil"/>
            </w:tcBorders>
          </w:tcPr>
          <w:p w:rsidR="00A71067" w:rsidRPr="000A62D6" w:rsidRDefault="00A71067" w:rsidP="00A71067">
            <w:pPr>
              <w:widowControl w:val="0"/>
              <w:autoSpaceDE w:val="0"/>
              <w:autoSpaceDN w:val="0"/>
              <w:adjustRightInd w:val="0"/>
              <w:rPr>
                <w:rFonts w:eastAsiaTheme="minorEastAsia"/>
              </w:rPr>
            </w:pPr>
            <w:r w:rsidRPr="000A62D6">
              <w:rPr>
                <w:rFonts w:eastAsiaTheme="minorEastAsia"/>
              </w:rPr>
              <w:t>2.</w:t>
            </w:r>
          </w:p>
        </w:tc>
        <w:tc>
          <w:tcPr>
            <w:tcW w:w="10344" w:type="dxa"/>
            <w:tcBorders>
              <w:left w:val="nil"/>
              <w:right w:val="nil"/>
            </w:tcBorders>
          </w:tcPr>
          <w:p w:rsidR="00A71067" w:rsidRPr="000A62D6" w:rsidRDefault="00A71067" w:rsidP="00A71067">
            <w:pPr>
              <w:widowControl w:val="0"/>
              <w:autoSpaceDE w:val="0"/>
              <w:autoSpaceDN w:val="0"/>
              <w:adjustRightInd w:val="0"/>
              <w:ind w:left="-112" w:firstLine="112"/>
              <w:rPr>
                <w:rFonts w:eastAsiaTheme="minorEastAsia"/>
              </w:rPr>
            </w:pPr>
            <w:r w:rsidRPr="000A62D6">
              <w:rPr>
                <w:rFonts w:eastAsiaTheme="minorEastAsia"/>
              </w:rPr>
              <w:t>Контактная информация:  тел. __________________________</w:t>
            </w:r>
          </w:p>
          <w:p w:rsidR="00A71067" w:rsidRPr="000A62D6" w:rsidRDefault="00A71067" w:rsidP="00A71067">
            <w:pPr>
              <w:widowControl w:val="0"/>
              <w:autoSpaceDE w:val="0"/>
              <w:autoSpaceDN w:val="0"/>
              <w:adjustRightInd w:val="0"/>
              <w:ind w:left="2268"/>
              <w:rPr>
                <w:rFonts w:eastAsiaTheme="minorEastAsia"/>
              </w:rPr>
            </w:pPr>
            <w:r w:rsidRPr="000A62D6">
              <w:rPr>
                <w:rFonts w:eastAsiaTheme="minorEastAsia"/>
              </w:rPr>
              <w:t>эл. почта __________________________</w:t>
            </w:r>
          </w:p>
          <w:p w:rsidR="00A71067" w:rsidRPr="000A62D6" w:rsidRDefault="00A71067" w:rsidP="00A71067">
            <w:pPr>
              <w:widowControl w:val="0"/>
              <w:autoSpaceDE w:val="0"/>
              <w:autoSpaceDN w:val="0"/>
              <w:adjustRightInd w:val="0"/>
              <w:ind w:left="2268"/>
              <w:rPr>
                <w:rFonts w:eastAsiaTheme="minorEastAsia"/>
              </w:rPr>
            </w:pPr>
            <w:r w:rsidRPr="000A62D6">
              <w:rPr>
                <w:rFonts w:eastAsiaTheme="minorEastAsia"/>
              </w:rPr>
              <w:t>почтовый адрес: __________________________</w:t>
            </w:r>
          </w:p>
          <w:p w:rsidR="00A71067" w:rsidRPr="000A62D6" w:rsidRDefault="00A71067" w:rsidP="00A71067">
            <w:pPr>
              <w:widowControl w:val="0"/>
              <w:autoSpaceDE w:val="0"/>
              <w:autoSpaceDN w:val="0"/>
              <w:adjustRightInd w:val="0"/>
              <w:ind w:left="2268"/>
              <w:rPr>
                <w:rFonts w:eastAsiaTheme="minorEastAsia"/>
              </w:rPr>
            </w:pPr>
            <w:r w:rsidRPr="000A62D6">
              <w:rPr>
                <w:rFonts w:eastAsiaTheme="minorEastAsia"/>
              </w:rPr>
              <w:t xml:space="preserve">                                              </w:t>
            </w:r>
          </w:p>
          <w:p w:rsidR="00A71067" w:rsidRPr="000A62D6" w:rsidRDefault="00A71067" w:rsidP="00A71067">
            <w:pPr>
              <w:widowControl w:val="0"/>
              <w:autoSpaceDE w:val="0"/>
              <w:autoSpaceDN w:val="0"/>
              <w:adjustRightInd w:val="0"/>
              <w:rPr>
                <w:rFonts w:eastAsiaTheme="minorEastAsia"/>
              </w:rPr>
            </w:pPr>
          </w:p>
        </w:tc>
        <w:tc>
          <w:tcPr>
            <w:tcW w:w="283" w:type="dxa"/>
            <w:tcBorders>
              <w:left w:val="nil"/>
            </w:tcBorders>
          </w:tcPr>
          <w:p w:rsidR="00A71067" w:rsidRPr="000A62D6" w:rsidRDefault="00A71067" w:rsidP="00A71067">
            <w:pPr>
              <w:widowControl w:val="0"/>
              <w:autoSpaceDE w:val="0"/>
              <w:autoSpaceDN w:val="0"/>
              <w:adjustRightInd w:val="0"/>
              <w:rPr>
                <w:rFonts w:eastAsiaTheme="minorEastAsia"/>
              </w:rPr>
            </w:pPr>
          </w:p>
        </w:tc>
      </w:tr>
      <w:tr w:rsidR="00A71067" w:rsidRPr="000A62D6" w:rsidTr="00A71067">
        <w:tc>
          <w:tcPr>
            <w:tcW w:w="396" w:type="dxa"/>
            <w:tcBorders>
              <w:right w:val="nil"/>
            </w:tcBorders>
          </w:tcPr>
          <w:p w:rsidR="00A71067" w:rsidRPr="000A62D6" w:rsidRDefault="00A71067" w:rsidP="00A71067">
            <w:pPr>
              <w:widowControl w:val="0"/>
              <w:autoSpaceDE w:val="0"/>
              <w:autoSpaceDN w:val="0"/>
              <w:adjustRightInd w:val="0"/>
              <w:rPr>
                <w:rFonts w:eastAsiaTheme="minorEastAsia"/>
              </w:rPr>
            </w:pPr>
            <w:r w:rsidRPr="000A62D6">
              <w:rPr>
                <w:rFonts w:eastAsiaTheme="minorEastAsia"/>
              </w:rPr>
              <w:t>3.</w:t>
            </w:r>
          </w:p>
        </w:tc>
        <w:tc>
          <w:tcPr>
            <w:tcW w:w="10344" w:type="dxa"/>
            <w:tcBorders>
              <w:left w:val="nil"/>
              <w:right w:val="nil"/>
            </w:tcBorders>
          </w:tcPr>
          <w:p w:rsidR="00A71067" w:rsidRPr="000A62D6" w:rsidRDefault="00A71067" w:rsidP="00A71067">
            <w:pPr>
              <w:widowControl w:val="0"/>
              <w:autoSpaceDE w:val="0"/>
              <w:autoSpaceDN w:val="0"/>
              <w:adjustRightInd w:val="0"/>
              <w:rPr>
                <w:rFonts w:eastAsiaTheme="minorEastAsia"/>
              </w:rPr>
            </w:pPr>
            <w:r w:rsidRPr="000A62D6">
              <w:rPr>
                <w:rFonts w:eastAsiaTheme="minorEastAsia"/>
              </w:rPr>
              <w:t xml:space="preserve">Фамилия, имя, отчество, должность, телефон, номер доверенности уполномоченного лица </w:t>
            </w:r>
          </w:p>
          <w:p w:rsidR="00A71067" w:rsidRPr="000A62D6" w:rsidRDefault="00A71067" w:rsidP="00A71067">
            <w:pPr>
              <w:widowControl w:val="0"/>
              <w:autoSpaceDE w:val="0"/>
              <w:autoSpaceDN w:val="0"/>
              <w:adjustRightInd w:val="0"/>
              <w:rPr>
                <w:rFonts w:eastAsiaTheme="minorEastAsia"/>
              </w:rPr>
            </w:pPr>
          </w:p>
        </w:tc>
        <w:tc>
          <w:tcPr>
            <w:tcW w:w="283" w:type="dxa"/>
            <w:tcBorders>
              <w:left w:val="nil"/>
            </w:tcBorders>
          </w:tcPr>
          <w:p w:rsidR="00A71067" w:rsidRPr="000A62D6" w:rsidRDefault="00A71067" w:rsidP="00A71067">
            <w:pPr>
              <w:widowControl w:val="0"/>
              <w:autoSpaceDE w:val="0"/>
              <w:autoSpaceDN w:val="0"/>
              <w:adjustRightInd w:val="0"/>
              <w:rPr>
                <w:rFonts w:eastAsiaTheme="minorEastAsia"/>
              </w:rPr>
            </w:pPr>
          </w:p>
        </w:tc>
      </w:tr>
      <w:tr w:rsidR="00A71067" w:rsidRPr="000A62D6" w:rsidTr="00A71067">
        <w:tc>
          <w:tcPr>
            <w:tcW w:w="396" w:type="dxa"/>
            <w:tcBorders>
              <w:right w:val="nil"/>
            </w:tcBorders>
          </w:tcPr>
          <w:p w:rsidR="00A71067" w:rsidRPr="000A62D6" w:rsidRDefault="00A71067" w:rsidP="00A71067">
            <w:pPr>
              <w:widowControl w:val="0"/>
              <w:autoSpaceDE w:val="0"/>
              <w:autoSpaceDN w:val="0"/>
              <w:adjustRightInd w:val="0"/>
              <w:rPr>
                <w:rFonts w:eastAsiaTheme="minorEastAsia"/>
              </w:rPr>
            </w:pPr>
            <w:r w:rsidRPr="000A62D6">
              <w:rPr>
                <w:rFonts w:eastAsiaTheme="minorEastAsia"/>
              </w:rPr>
              <w:t>4.</w:t>
            </w:r>
          </w:p>
        </w:tc>
        <w:tc>
          <w:tcPr>
            <w:tcW w:w="10344" w:type="dxa"/>
            <w:tcBorders>
              <w:left w:val="nil"/>
              <w:right w:val="nil"/>
            </w:tcBorders>
          </w:tcPr>
          <w:p w:rsidR="00A71067" w:rsidRPr="000A62D6" w:rsidRDefault="00A71067" w:rsidP="00A71067">
            <w:pPr>
              <w:widowControl w:val="0"/>
              <w:autoSpaceDE w:val="0"/>
              <w:autoSpaceDN w:val="0"/>
              <w:adjustRightInd w:val="0"/>
              <w:rPr>
                <w:rFonts w:eastAsiaTheme="minorEastAsia"/>
              </w:rPr>
            </w:pPr>
            <w:r w:rsidRPr="000A62D6">
              <w:rPr>
                <w:rFonts w:eastAsiaTheme="minorEastAsia"/>
              </w:rPr>
              <w:t xml:space="preserve">Фамилия, имя, отчество, должность, телефон, факс руководителя предприятия, индивидуального предпринимателя </w:t>
            </w:r>
          </w:p>
          <w:p w:rsidR="00A71067" w:rsidRPr="000A62D6" w:rsidRDefault="00A71067" w:rsidP="00A71067">
            <w:pPr>
              <w:widowControl w:val="0"/>
              <w:autoSpaceDE w:val="0"/>
              <w:autoSpaceDN w:val="0"/>
              <w:adjustRightInd w:val="0"/>
              <w:rPr>
                <w:rFonts w:eastAsiaTheme="minorEastAsia"/>
              </w:rPr>
            </w:pPr>
          </w:p>
        </w:tc>
        <w:tc>
          <w:tcPr>
            <w:tcW w:w="283" w:type="dxa"/>
            <w:tcBorders>
              <w:left w:val="nil"/>
            </w:tcBorders>
          </w:tcPr>
          <w:p w:rsidR="00A71067" w:rsidRPr="000A62D6" w:rsidRDefault="00A71067" w:rsidP="00A71067">
            <w:pPr>
              <w:widowControl w:val="0"/>
              <w:autoSpaceDE w:val="0"/>
              <w:autoSpaceDN w:val="0"/>
              <w:adjustRightInd w:val="0"/>
              <w:rPr>
                <w:rFonts w:eastAsiaTheme="minorEastAsia"/>
              </w:rPr>
            </w:pPr>
          </w:p>
        </w:tc>
      </w:tr>
      <w:tr w:rsidR="00A71067" w:rsidRPr="000A62D6" w:rsidTr="00A71067">
        <w:tc>
          <w:tcPr>
            <w:tcW w:w="396" w:type="dxa"/>
            <w:tcBorders>
              <w:right w:val="nil"/>
            </w:tcBorders>
          </w:tcPr>
          <w:p w:rsidR="00A71067" w:rsidRPr="000A62D6" w:rsidRDefault="00A71067" w:rsidP="00A71067">
            <w:pPr>
              <w:widowControl w:val="0"/>
              <w:autoSpaceDE w:val="0"/>
              <w:autoSpaceDN w:val="0"/>
              <w:adjustRightInd w:val="0"/>
              <w:rPr>
                <w:rFonts w:eastAsiaTheme="minorEastAsia"/>
              </w:rPr>
            </w:pPr>
            <w:r w:rsidRPr="000A62D6">
              <w:rPr>
                <w:rFonts w:eastAsiaTheme="minorEastAsia"/>
              </w:rPr>
              <w:t>5.</w:t>
            </w:r>
          </w:p>
        </w:tc>
        <w:tc>
          <w:tcPr>
            <w:tcW w:w="10344" w:type="dxa"/>
            <w:tcBorders>
              <w:left w:val="nil"/>
              <w:right w:val="nil"/>
            </w:tcBorders>
          </w:tcPr>
          <w:p w:rsidR="00A71067" w:rsidRPr="000A62D6" w:rsidRDefault="00A71067" w:rsidP="00A71067">
            <w:pPr>
              <w:widowControl w:val="0"/>
              <w:autoSpaceDE w:val="0"/>
              <w:autoSpaceDN w:val="0"/>
              <w:adjustRightInd w:val="0"/>
              <w:rPr>
                <w:rFonts w:eastAsiaTheme="minorEastAsia"/>
              </w:rPr>
            </w:pPr>
            <w:r w:rsidRPr="000A62D6">
              <w:rPr>
                <w:rFonts w:eastAsiaTheme="minorEastAsia"/>
              </w:rPr>
              <w:t>Приложения согласно описи ______________________________ листов</w:t>
            </w:r>
          </w:p>
          <w:p w:rsidR="00A71067" w:rsidRPr="000A62D6" w:rsidRDefault="00A71067" w:rsidP="00A71067">
            <w:pPr>
              <w:widowControl w:val="0"/>
              <w:autoSpaceDE w:val="0"/>
              <w:autoSpaceDN w:val="0"/>
              <w:adjustRightInd w:val="0"/>
              <w:rPr>
                <w:rFonts w:eastAsiaTheme="minorEastAsia"/>
              </w:rPr>
            </w:pPr>
          </w:p>
        </w:tc>
        <w:tc>
          <w:tcPr>
            <w:tcW w:w="283" w:type="dxa"/>
            <w:tcBorders>
              <w:left w:val="nil"/>
            </w:tcBorders>
          </w:tcPr>
          <w:p w:rsidR="00A71067" w:rsidRPr="000A62D6" w:rsidRDefault="00A71067" w:rsidP="00A71067">
            <w:pPr>
              <w:widowControl w:val="0"/>
              <w:autoSpaceDE w:val="0"/>
              <w:autoSpaceDN w:val="0"/>
              <w:adjustRightInd w:val="0"/>
              <w:rPr>
                <w:rFonts w:eastAsiaTheme="minorEastAsia"/>
              </w:rPr>
            </w:pPr>
          </w:p>
        </w:tc>
      </w:tr>
    </w:tbl>
    <w:p w:rsidR="00A71067" w:rsidRPr="000A62D6" w:rsidRDefault="00A71067">
      <w:pPr>
        <w:pStyle w:val="ConsPlusNormal"/>
        <w:rPr>
          <w:sz w:val="24"/>
          <w:szCs w:val="24"/>
        </w:rPr>
      </w:pPr>
    </w:p>
    <w:p w:rsidR="00104D88" w:rsidRPr="000A62D6" w:rsidRDefault="00104D88" w:rsidP="00104D88">
      <w:pPr>
        <w:widowControl w:val="0"/>
        <w:autoSpaceDE w:val="0"/>
        <w:autoSpaceDN w:val="0"/>
        <w:adjustRightInd w:val="0"/>
        <w:jc w:val="both"/>
      </w:pPr>
      <w:bookmarkStart w:id="14" w:name="P482"/>
      <w:bookmarkEnd w:id="14"/>
      <w:r w:rsidRPr="000A62D6">
        <w:rPr>
          <w:rFonts w:eastAsiaTheme="minorEastAsia"/>
        </w:rPr>
        <w:t>Результат рассмотрения заявления прошу:</w:t>
      </w:r>
    </w:p>
    <w:p w:rsidR="00110A55" w:rsidRPr="000A62D6" w:rsidRDefault="00110A55" w:rsidP="00110A55">
      <w:pPr>
        <w:pStyle w:val="ConsPlusNormal"/>
        <w:tabs>
          <w:tab w:val="left" w:pos="270"/>
        </w:tabs>
        <w:rPr>
          <w:sz w:val="24"/>
          <w:szCs w:val="24"/>
        </w:rPr>
      </w:pPr>
      <w:r w:rsidRPr="000A62D6">
        <w:rPr>
          <w:sz w:val="24"/>
          <w:szCs w:val="24"/>
        </w:rPr>
        <w:t>1) при личной явке выдать:</w:t>
      </w:r>
    </w:p>
    <w:p w:rsidR="00110A55" w:rsidRPr="000A62D6" w:rsidRDefault="00110A55" w:rsidP="00110A55">
      <w:pPr>
        <w:pStyle w:val="ConsPlusNormal"/>
        <w:tabs>
          <w:tab w:val="left" w:pos="270"/>
        </w:tabs>
        <w:rPr>
          <w:sz w:val="24"/>
          <w:szCs w:val="24"/>
        </w:rPr>
      </w:pPr>
      <w:r w:rsidRPr="000A62D6">
        <w:rPr>
          <w:sz w:val="24"/>
          <w:szCs w:val="24"/>
        </w:rPr>
        <w:t>а) в Комитете;</w:t>
      </w:r>
    </w:p>
    <w:p w:rsidR="00110A55" w:rsidRPr="000A62D6" w:rsidRDefault="00110A55" w:rsidP="00110A55">
      <w:pPr>
        <w:pStyle w:val="ConsPlusNormal"/>
        <w:tabs>
          <w:tab w:val="left" w:pos="270"/>
        </w:tabs>
        <w:rPr>
          <w:sz w:val="24"/>
          <w:szCs w:val="24"/>
        </w:rPr>
      </w:pPr>
      <w:r w:rsidRPr="000A62D6">
        <w:rPr>
          <w:sz w:val="24"/>
          <w:szCs w:val="24"/>
        </w:rPr>
        <w:t>б) в филиалах, отделах, удаленных рабочих местах МФЦ;</w:t>
      </w:r>
    </w:p>
    <w:p w:rsidR="00110A55" w:rsidRPr="000A62D6" w:rsidRDefault="00110A55" w:rsidP="00110A55">
      <w:pPr>
        <w:pStyle w:val="ConsPlusNormal"/>
        <w:tabs>
          <w:tab w:val="left" w:pos="270"/>
        </w:tabs>
        <w:rPr>
          <w:sz w:val="24"/>
          <w:szCs w:val="24"/>
        </w:rPr>
      </w:pPr>
      <w:r w:rsidRPr="000A62D6">
        <w:rPr>
          <w:sz w:val="24"/>
          <w:szCs w:val="24"/>
        </w:rPr>
        <w:t>2) без личной явки направить:</w:t>
      </w:r>
    </w:p>
    <w:p w:rsidR="00110A55" w:rsidRPr="000A62D6" w:rsidRDefault="00110A55" w:rsidP="00110A55">
      <w:pPr>
        <w:pStyle w:val="ConsPlusNormal"/>
        <w:tabs>
          <w:tab w:val="left" w:pos="270"/>
        </w:tabs>
        <w:rPr>
          <w:sz w:val="24"/>
          <w:szCs w:val="24"/>
        </w:rPr>
      </w:pPr>
      <w:r w:rsidRPr="000A62D6">
        <w:rPr>
          <w:sz w:val="24"/>
          <w:szCs w:val="24"/>
        </w:rPr>
        <w:t>а) почтовым отправлением;</w:t>
      </w:r>
    </w:p>
    <w:p w:rsidR="00110A55" w:rsidRPr="000A62D6" w:rsidRDefault="00110A55" w:rsidP="00110A55">
      <w:pPr>
        <w:pStyle w:val="ConsPlusNormal"/>
        <w:tabs>
          <w:tab w:val="left" w:pos="270"/>
        </w:tabs>
        <w:rPr>
          <w:sz w:val="24"/>
          <w:szCs w:val="24"/>
        </w:rPr>
      </w:pPr>
      <w:r w:rsidRPr="000A62D6">
        <w:rPr>
          <w:sz w:val="24"/>
          <w:szCs w:val="24"/>
        </w:rPr>
        <w:lastRenderedPageBreak/>
        <w:t>б) в электронной форме на адрес электронной почты заявителя.</w:t>
      </w:r>
    </w:p>
    <w:p w:rsidR="00110A55" w:rsidRPr="000A62D6" w:rsidRDefault="00110A55" w:rsidP="00104D88">
      <w:pPr>
        <w:pStyle w:val="ConsPlusNormal"/>
        <w:jc w:val="both"/>
        <w:outlineLvl w:val="1"/>
        <w:rPr>
          <w:sz w:val="24"/>
          <w:szCs w:val="24"/>
        </w:rPr>
      </w:pPr>
    </w:p>
    <w:p w:rsidR="00104D88" w:rsidRPr="000A62D6" w:rsidRDefault="00104D88" w:rsidP="00110A55">
      <w:pPr>
        <w:pStyle w:val="ConsPlusNormal"/>
        <w:jc w:val="both"/>
        <w:outlineLvl w:val="1"/>
        <w:rPr>
          <w:rFonts w:eastAsiaTheme="minorEastAsia"/>
          <w:sz w:val="24"/>
          <w:szCs w:val="24"/>
        </w:rPr>
      </w:pPr>
      <w:r w:rsidRPr="000A62D6">
        <w:rPr>
          <w:sz w:val="24"/>
          <w:szCs w:val="24"/>
        </w:rPr>
        <w:tab/>
      </w:r>
      <w:r w:rsidRPr="000A62D6">
        <w:rPr>
          <w:rFonts w:eastAsiaTheme="minorEastAsia"/>
          <w:sz w:val="24"/>
          <w:szCs w:val="24"/>
        </w:rPr>
        <w:t>Сведения, указанные в прилагаемых документах, достоверны.</w:t>
      </w:r>
    </w:p>
    <w:p w:rsidR="00110A55" w:rsidRPr="000A62D6" w:rsidRDefault="00104D88" w:rsidP="00104D88">
      <w:pPr>
        <w:widowControl w:val="0"/>
        <w:autoSpaceDE w:val="0"/>
        <w:autoSpaceDN w:val="0"/>
        <w:adjustRightInd w:val="0"/>
        <w:jc w:val="both"/>
        <w:outlineLvl w:val="1"/>
        <w:rPr>
          <w:rFonts w:eastAsiaTheme="minorEastAsia"/>
        </w:rPr>
      </w:pPr>
      <w:r w:rsidRPr="000A62D6">
        <w:rPr>
          <w:rFonts w:eastAsiaTheme="minorEastAsia"/>
        </w:rPr>
        <w:t>Подпись руководителя ____________________________ (расшифровка)</w:t>
      </w:r>
    </w:p>
    <w:p w:rsidR="00214665" w:rsidRPr="000A62D6" w:rsidRDefault="00104D88" w:rsidP="00110A55">
      <w:pPr>
        <w:widowControl w:val="0"/>
        <w:autoSpaceDE w:val="0"/>
        <w:autoSpaceDN w:val="0"/>
        <w:adjustRightInd w:val="0"/>
        <w:jc w:val="both"/>
        <w:outlineLvl w:val="1"/>
        <w:rPr>
          <w:rFonts w:eastAsiaTheme="minorEastAsia"/>
          <w:lang w:eastAsia="en-US"/>
        </w:rPr>
      </w:pPr>
      <w:r w:rsidRPr="000A62D6">
        <w:rPr>
          <w:rFonts w:eastAsiaTheme="minorEastAsia"/>
        </w:rPr>
        <w:t>Дата, печать (для юридических лиц и индивидуальных предпринимателей)</w:t>
      </w: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0A62D6" w:rsidRDefault="000A62D6" w:rsidP="00104D88">
      <w:pPr>
        <w:autoSpaceDE w:val="0"/>
        <w:autoSpaceDN w:val="0"/>
        <w:adjustRightInd w:val="0"/>
        <w:jc w:val="right"/>
        <w:outlineLvl w:val="0"/>
        <w:rPr>
          <w:rFonts w:eastAsiaTheme="minorEastAsia"/>
          <w:sz w:val="20"/>
          <w:szCs w:val="20"/>
          <w:lang w:eastAsia="en-US"/>
        </w:rPr>
      </w:pPr>
    </w:p>
    <w:p w:rsidR="00104D88" w:rsidRPr="001E5E32" w:rsidRDefault="008E367F" w:rsidP="00104D88">
      <w:pPr>
        <w:autoSpaceDE w:val="0"/>
        <w:autoSpaceDN w:val="0"/>
        <w:adjustRightInd w:val="0"/>
        <w:jc w:val="right"/>
        <w:outlineLvl w:val="0"/>
        <w:rPr>
          <w:rFonts w:eastAsiaTheme="minorEastAsia"/>
          <w:lang w:eastAsia="en-US"/>
        </w:rPr>
      </w:pPr>
      <w:r w:rsidRPr="001E5E32">
        <w:rPr>
          <w:rFonts w:eastAsiaTheme="minorEastAsia"/>
          <w:lang w:eastAsia="en-US"/>
        </w:rPr>
        <w:lastRenderedPageBreak/>
        <w:t>П</w:t>
      </w:r>
      <w:r w:rsidR="00104D88" w:rsidRPr="001E5E32">
        <w:rPr>
          <w:rFonts w:eastAsiaTheme="minorEastAsia"/>
          <w:lang w:eastAsia="en-US"/>
        </w:rPr>
        <w:t>риложение 2</w:t>
      </w:r>
    </w:p>
    <w:p w:rsidR="00104D88" w:rsidRPr="001E5E32" w:rsidRDefault="00104D88" w:rsidP="00104D88">
      <w:pPr>
        <w:autoSpaceDE w:val="0"/>
        <w:autoSpaceDN w:val="0"/>
        <w:adjustRightInd w:val="0"/>
        <w:jc w:val="right"/>
        <w:rPr>
          <w:rFonts w:eastAsiaTheme="minorEastAsia"/>
          <w:lang w:eastAsia="en-US"/>
        </w:rPr>
      </w:pPr>
      <w:r w:rsidRPr="001E5E32">
        <w:rPr>
          <w:rFonts w:eastAsiaTheme="minorEastAsia"/>
          <w:lang w:eastAsia="en-US"/>
        </w:rPr>
        <w:t>к Административному регламенту</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Обращение заявителя за предоставлением государственной услуги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xml:space="preserve">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xml:space="preserve">       \/                    \/                   \/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    ┌──────────────┐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  │По почте в комитет│    │      МФЦ     │    │ ПГУ/ЕПГУ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  └──────────┬───────┘    └───────┬──────┘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Комитет    │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  │  Передача заявления и прилагаемых к нему документов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  │</w:t>
      </w:r>
      <w:r w:rsidR="000A62D6">
        <w:rPr>
          <w:rFonts w:ascii="Courier New" w:eastAsiaTheme="minorEastAsia" w:hAnsi="Courier New" w:cs="Courier New"/>
          <w:sz w:val="20"/>
          <w:szCs w:val="20"/>
          <w:lang w:eastAsia="en-US"/>
        </w:rPr>
        <w:t xml:space="preserve">  </w:t>
      </w:r>
      <w:r w:rsidRPr="00104D88">
        <w:rPr>
          <w:rFonts w:ascii="Courier New" w:eastAsiaTheme="minorEastAsia" w:hAnsi="Courier New" w:cs="Courier New"/>
          <w:sz w:val="20"/>
          <w:szCs w:val="20"/>
          <w:lang w:eastAsia="en-US"/>
        </w:rPr>
        <w:t>в комитет</w:t>
      </w:r>
      <w:r w:rsidR="00833988">
        <w:rPr>
          <w:rFonts w:ascii="Courier New" w:eastAsiaTheme="minorEastAsia" w:hAnsi="Courier New" w:cs="Courier New"/>
          <w:sz w:val="20"/>
          <w:szCs w:val="20"/>
          <w:lang w:eastAsia="en-US"/>
        </w:rPr>
        <w:t xml:space="preserve"> – </w:t>
      </w:r>
      <w:r w:rsidR="000A62D6">
        <w:rPr>
          <w:rFonts w:ascii="Courier New" w:eastAsiaTheme="minorEastAsia" w:hAnsi="Courier New" w:cs="Courier New"/>
          <w:sz w:val="20"/>
          <w:szCs w:val="20"/>
          <w:lang w:eastAsia="en-US"/>
        </w:rPr>
        <w:t>след</w:t>
      </w:r>
      <w:proofErr w:type="gramStart"/>
      <w:r w:rsidR="000A62D6">
        <w:rPr>
          <w:rFonts w:ascii="Courier New" w:eastAsiaTheme="minorEastAsia" w:hAnsi="Courier New" w:cs="Courier New"/>
          <w:sz w:val="20"/>
          <w:szCs w:val="20"/>
          <w:lang w:eastAsia="en-US"/>
        </w:rPr>
        <w:t>.</w:t>
      </w:r>
      <w:proofErr w:type="gramEnd"/>
      <w:r w:rsidR="000A62D6">
        <w:rPr>
          <w:rFonts w:ascii="Courier New" w:eastAsiaTheme="minorEastAsia" w:hAnsi="Courier New" w:cs="Courier New"/>
          <w:sz w:val="20"/>
          <w:szCs w:val="20"/>
          <w:lang w:eastAsia="en-US"/>
        </w:rPr>
        <w:t xml:space="preserve"> </w:t>
      </w:r>
      <w:proofErr w:type="gramStart"/>
      <w:r w:rsidR="000A62D6">
        <w:rPr>
          <w:rFonts w:ascii="Courier New" w:eastAsiaTheme="minorEastAsia" w:hAnsi="Courier New" w:cs="Courier New"/>
          <w:sz w:val="20"/>
          <w:szCs w:val="20"/>
          <w:lang w:eastAsia="en-US"/>
        </w:rPr>
        <w:t>р</w:t>
      </w:r>
      <w:proofErr w:type="gramEnd"/>
      <w:r w:rsidR="000A62D6">
        <w:rPr>
          <w:rFonts w:ascii="Courier New" w:eastAsiaTheme="minorEastAsia" w:hAnsi="Courier New" w:cs="Courier New"/>
          <w:sz w:val="20"/>
          <w:szCs w:val="20"/>
          <w:lang w:eastAsia="en-US"/>
        </w:rPr>
        <w:t xml:space="preserve">аб. </w:t>
      </w:r>
      <w:r w:rsidR="00833988">
        <w:rPr>
          <w:rFonts w:ascii="Courier New" w:eastAsiaTheme="minorEastAsia" w:hAnsi="Courier New" w:cs="Courier New"/>
          <w:sz w:val="20"/>
          <w:szCs w:val="20"/>
          <w:lang w:eastAsia="en-US"/>
        </w:rPr>
        <w:t>день</w:t>
      </w:r>
      <w:r w:rsidRPr="00104D88">
        <w:rPr>
          <w:rFonts w:ascii="Courier New" w:eastAsiaTheme="minorEastAsia" w:hAnsi="Courier New" w:cs="Courier New"/>
          <w:sz w:val="20"/>
          <w:szCs w:val="20"/>
          <w:lang w:eastAsia="en-US"/>
        </w:rPr>
        <w:t xml:space="preserve">                      </w:t>
      </w:r>
      <w:r w:rsidR="000A62D6">
        <w:rPr>
          <w:rFonts w:ascii="Courier New" w:eastAsiaTheme="minorEastAsia" w:hAnsi="Courier New" w:cs="Courier New"/>
          <w:sz w:val="20"/>
          <w:szCs w:val="20"/>
          <w:lang w:eastAsia="en-US"/>
        </w:rPr>
        <w:t xml:space="preserve">  </w:t>
      </w:r>
      <w:r w:rsidRPr="00104D88">
        <w:rPr>
          <w:rFonts w:ascii="Courier New" w:eastAsiaTheme="minorEastAsia" w:hAnsi="Courier New" w:cs="Courier New"/>
          <w:sz w:val="20"/>
          <w:szCs w:val="20"/>
          <w:lang w:eastAsia="en-US"/>
        </w:rPr>
        <w:t xml:space="preserve">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xml:space="preserve">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xml:space="preserve">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w:t>
      </w:r>
    </w:p>
    <w:p w:rsidR="00104D88" w:rsidRPr="00104D88" w:rsidRDefault="000A62D6" w:rsidP="00104D88">
      <w:pPr>
        <w:autoSpaceDE w:val="0"/>
        <w:autoSpaceDN w:val="0"/>
        <w:adjustRightInd w:val="0"/>
        <w:jc w:val="both"/>
        <w:rPr>
          <w:rFonts w:ascii="Courier New" w:eastAsiaTheme="minorEastAsia" w:hAnsi="Courier New" w:cs="Courier New"/>
          <w:sz w:val="20"/>
          <w:szCs w:val="20"/>
          <w:lang w:eastAsia="en-US"/>
        </w:rPr>
      </w:pPr>
      <w:r>
        <w:rPr>
          <w:rFonts w:ascii="Courier New" w:eastAsiaTheme="minorEastAsia" w:hAnsi="Courier New" w:cs="Courier New"/>
          <w:sz w:val="20"/>
          <w:szCs w:val="20"/>
          <w:lang w:eastAsia="en-US"/>
        </w:rPr>
        <w:t xml:space="preserve">│  </w:t>
      </w:r>
      <w:r w:rsidR="00104D88" w:rsidRPr="00104D88">
        <w:rPr>
          <w:rFonts w:ascii="Courier New" w:eastAsiaTheme="minorEastAsia" w:hAnsi="Courier New" w:cs="Courier New"/>
          <w:sz w:val="20"/>
          <w:szCs w:val="20"/>
          <w:lang w:eastAsia="en-US"/>
        </w:rPr>
        <w:t xml:space="preserve">Регистрация заявления и прилагаемых к нему документов - </w:t>
      </w:r>
      <w:r w:rsidR="00833988">
        <w:rPr>
          <w:rFonts w:ascii="Courier New" w:eastAsiaTheme="minorEastAsia" w:hAnsi="Courier New" w:cs="Courier New"/>
          <w:sz w:val="20"/>
          <w:szCs w:val="20"/>
          <w:lang w:eastAsia="en-US"/>
        </w:rPr>
        <w:t>2</w:t>
      </w:r>
      <w:r w:rsidR="00104D88" w:rsidRPr="00104D88">
        <w:rPr>
          <w:rFonts w:ascii="Courier New" w:eastAsiaTheme="minorEastAsia" w:hAnsi="Courier New" w:cs="Courier New"/>
          <w:sz w:val="20"/>
          <w:szCs w:val="20"/>
          <w:lang w:eastAsia="en-US"/>
        </w:rPr>
        <w:t xml:space="preserve"> </w:t>
      </w:r>
      <w:proofErr w:type="spellStart"/>
      <w:r>
        <w:rPr>
          <w:rFonts w:ascii="Courier New" w:eastAsiaTheme="minorEastAsia" w:hAnsi="Courier New" w:cs="Courier New"/>
          <w:sz w:val="20"/>
          <w:szCs w:val="20"/>
          <w:lang w:eastAsia="en-US"/>
        </w:rPr>
        <w:t>раб</w:t>
      </w:r>
      <w:proofErr w:type="gramStart"/>
      <w:r>
        <w:rPr>
          <w:rFonts w:ascii="Courier New" w:eastAsiaTheme="minorEastAsia" w:hAnsi="Courier New" w:cs="Courier New"/>
          <w:sz w:val="20"/>
          <w:szCs w:val="20"/>
          <w:lang w:eastAsia="en-US"/>
        </w:rPr>
        <w:t>.</w:t>
      </w:r>
      <w:r w:rsidR="00104D88" w:rsidRPr="00104D88">
        <w:rPr>
          <w:rFonts w:ascii="Courier New" w:eastAsiaTheme="minorEastAsia" w:hAnsi="Courier New" w:cs="Courier New"/>
          <w:sz w:val="20"/>
          <w:szCs w:val="20"/>
          <w:lang w:eastAsia="en-US"/>
        </w:rPr>
        <w:t>д</w:t>
      </w:r>
      <w:proofErr w:type="gramEnd"/>
      <w:r w:rsidR="00104D88" w:rsidRPr="00104D88">
        <w:rPr>
          <w:rFonts w:ascii="Courier New" w:eastAsiaTheme="minorEastAsia" w:hAnsi="Courier New" w:cs="Courier New"/>
          <w:sz w:val="20"/>
          <w:szCs w:val="20"/>
          <w:lang w:eastAsia="en-US"/>
        </w:rPr>
        <w:t>ня</w:t>
      </w:r>
      <w:proofErr w:type="spellEnd"/>
      <w:r w:rsidR="00104D88" w:rsidRPr="00104D88">
        <w:rPr>
          <w:rFonts w:ascii="Courier New" w:eastAsiaTheme="minorEastAsia" w:hAnsi="Courier New" w:cs="Courier New"/>
          <w:sz w:val="20"/>
          <w:szCs w:val="20"/>
          <w:lang w:eastAsia="en-US"/>
        </w:rPr>
        <w:t xml:space="preserve">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xml:space="preserve">                                   \/</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w:t>
      </w:r>
    </w:p>
    <w:p w:rsidR="00104D88" w:rsidRPr="00104D88" w:rsidRDefault="000A62D6" w:rsidP="00104D88">
      <w:pPr>
        <w:autoSpaceDE w:val="0"/>
        <w:autoSpaceDN w:val="0"/>
        <w:adjustRightInd w:val="0"/>
        <w:jc w:val="both"/>
        <w:rPr>
          <w:rFonts w:ascii="Courier New" w:eastAsiaTheme="minorEastAsia" w:hAnsi="Courier New" w:cs="Courier New"/>
          <w:sz w:val="20"/>
          <w:szCs w:val="20"/>
          <w:lang w:eastAsia="en-US"/>
        </w:rPr>
      </w:pPr>
      <w:r>
        <w:rPr>
          <w:rFonts w:ascii="Courier New" w:eastAsiaTheme="minorEastAsia" w:hAnsi="Courier New" w:cs="Courier New"/>
          <w:sz w:val="20"/>
          <w:szCs w:val="20"/>
          <w:lang w:eastAsia="en-US"/>
        </w:rPr>
        <w:t xml:space="preserve">│ </w:t>
      </w:r>
      <w:r w:rsidR="00104D88" w:rsidRPr="00104D88">
        <w:rPr>
          <w:rFonts w:ascii="Courier New" w:eastAsiaTheme="minorEastAsia" w:hAnsi="Courier New" w:cs="Courier New"/>
          <w:sz w:val="20"/>
          <w:szCs w:val="20"/>
          <w:lang w:eastAsia="en-US"/>
        </w:rPr>
        <w:t>Рассмотрение заявления и прилагаемых к нему документов - 2</w:t>
      </w:r>
      <w:r w:rsidR="00833988">
        <w:rPr>
          <w:rFonts w:ascii="Courier New" w:eastAsiaTheme="minorEastAsia" w:hAnsi="Courier New" w:cs="Courier New"/>
          <w:sz w:val="20"/>
          <w:szCs w:val="20"/>
          <w:lang w:eastAsia="en-US"/>
        </w:rPr>
        <w:t xml:space="preserve">2 </w:t>
      </w:r>
      <w:proofErr w:type="spellStart"/>
      <w:r>
        <w:rPr>
          <w:rFonts w:ascii="Courier New" w:eastAsiaTheme="minorEastAsia" w:hAnsi="Courier New" w:cs="Courier New"/>
          <w:sz w:val="20"/>
          <w:szCs w:val="20"/>
          <w:lang w:eastAsia="en-US"/>
        </w:rPr>
        <w:t>кал</w:t>
      </w:r>
      <w:proofErr w:type="gramStart"/>
      <w:r>
        <w:rPr>
          <w:rFonts w:ascii="Courier New" w:eastAsiaTheme="minorEastAsia" w:hAnsi="Courier New" w:cs="Courier New"/>
          <w:sz w:val="20"/>
          <w:szCs w:val="20"/>
          <w:lang w:eastAsia="en-US"/>
        </w:rPr>
        <w:t>.</w:t>
      </w:r>
      <w:r w:rsidR="00833988">
        <w:rPr>
          <w:rFonts w:ascii="Courier New" w:eastAsiaTheme="minorEastAsia" w:hAnsi="Courier New" w:cs="Courier New"/>
          <w:sz w:val="20"/>
          <w:szCs w:val="20"/>
          <w:lang w:eastAsia="en-US"/>
        </w:rPr>
        <w:t>д</w:t>
      </w:r>
      <w:proofErr w:type="gramEnd"/>
      <w:r w:rsidR="00833988">
        <w:rPr>
          <w:rFonts w:ascii="Courier New" w:eastAsiaTheme="minorEastAsia" w:hAnsi="Courier New" w:cs="Courier New"/>
          <w:sz w:val="20"/>
          <w:szCs w:val="20"/>
          <w:lang w:eastAsia="en-US"/>
        </w:rPr>
        <w:t>ня</w:t>
      </w:r>
      <w:proofErr w:type="spellEnd"/>
      <w:r w:rsidR="00104D88" w:rsidRPr="00104D88">
        <w:rPr>
          <w:rFonts w:ascii="Courier New" w:eastAsiaTheme="minorEastAsia" w:hAnsi="Courier New" w:cs="Courier New"/>
          <w:sz w:val="20"/>
          <w:szCs w:val="20"/>
          <w:lang w:eastAsia="en-US"/>
        </w:rPr>
        <w:t xml:space="preserve">    </w:t>
      </w:r>
      <w:r>
        <w:rPr>
          <w:rFonts w:ascii="Courier New" w:eastAsiaTheme="minorEastAsia" w:hAnsi="Courier New" w:cs="Courier New"/>
          <w:sz w:val="20"/>
          <w:szCs w:val="20"/>
          <w:lang w:eastAsia="en-US"/>
        </w:rPr>
        <w:t xml:space="preserve"> </w:t>
      </w:r>
      <w:r w:rsidR="00104D88" w:rsidRPr="00104D88">
        <w:rPr>
          <w:rFonts w:ascii="Courier New" w:eastAsiaTheme="minorEastAsia" w:hAnsi="Courier New" w:cs="Courier New"/>
          <w:sz w:val="20"/>
          <w:szCs w:val="20"/>
          <w:lang w:eastAsia="en-US"/>
        </w:rPr>
        <w:t>│</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w:t>
      </w:r>
    </w:p>
    <w:p w:rsidR="00104D88" w:rsidRP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xml:space="preserve">        ┌──────────────────────────┴──────────────────┐</w:t>
      </w:r>
    </w:p>
    <w:p w:rsidR="00104D88" w:rsidRDefault="00104D88" w:rsidP="00104D88">
      <w:pPr>
        <w:autoSpaceDE w:val="0"/>
        <w:autoSpaceDN w:val="0"/>
        <w:adjustRightInd w:val="0"/>
        <w:jc w:val="both"/>
        <w:rPr>
          <w:rFonts w:ascii="Courier New" w:eastAsiaTheme="minorEastAsia" w:hAnsi="Courier New" w:cs="Courier New"/>
          <w:sz w:val="20"/>
          <w:szCs w:val="20"/>
          <w:lang w:eastAsia="en-US"/>
        </w:rPr>
      </w:pPr>
      <w:r w:rsidRPr="00104D88">
        <w:rPr>
          <w:rFonts w:ascii="Courier New" w:eastAsiaTheme="minorEastAsia" w:hAnsi="Courier New" w:cs="Courier New"/>
          <w:sz w:val="20"/>
          <w:szCs w:val="20"/>
          <w:lang w:eastAsia="en-US"/>
        </w:rPr>
        <w:t xml:space="preserve">        \/                                            \/</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tblGrid>
      <w:tr w:rsidR="00EF742E" w:rsidTr="00562C68">
        <w:trPr>
          <w:trHeight w:val="1765"/>
        </w:trPr>
        <w:tc>
          <w:tcPr>
            <w:tcW w:w="4485" w:type="dxa"/>
          </w:tcPr>
          <w:p w:rsidR="00562C68" w:rsidRDefault="00562C68" w:rsidP="00EF742E">
            <w:pPr>
              <w:spacing w:after="200" w:line="276" w:lineRule="auto"/>
              <w:rPr>
                <w:rFonts w:ascii="Courier New" w:eastAsiaTheme="minorEastAsia" w:hAnsi="Courier New" w:cs="Courier New"/>
                <w:sz w:val="20"/>
                <w:szCs w:val="20"/>
              </w:rPr>
            </w:pPr>
          </w:p>
          <w:p w:rsidR="00EF742E" w:rsidRPr="00EF742E" w:rsidRDefault="00EF742E" w:rsidP="00EF742E">
            <w:pPr>
              <w:spacing w:after="200" w:line="276" w:lineRule="auto"/>
              <w:rPr>
                <w:rFonts w:ascii="Courier New" w:eastAsiaTheme="minorEastAsia" w:hAnsi="Courier New" w:cs="Courier New"/>
                <w:sz w:val="20"/>
                <w:szCs w:val="20"/>
              </w:rPr>
            </w:pPr>
            <w:r w:rsidRPr="00EF742E">
              <w:rPr>
                <w:rFonts w:ascii="Courier New" w:eastAsiaTheme="minorEastAsia" w:hAnsi="Courier New" w:cs="Courier New"/>
                <w:sz w:val="20"/>
                <w:szCs w:val="20"/>
              </w:rPr>
              <w:t>Отсутствие оснований для отказа в предоставлении государственной услуги</w:t>
            </w:r>
          </w:p>
          <w:p w:rsidR="00EF742E" w:rsidRDefault="00EF742E">
            <w:pPr>
              <w:spacing w:after="200" w:line="276" w:lineRule="auto"/>
            </w:pPr>
          </w:p>
        </w:tc>
      </w:tr>
    </w:tbl>
    <w:tbl>
      <w:tblPr>
        <w:tblpPr w:leftFromText="180" w:rightFromText="180" w:vertAnchor="text" w:horzAnchor="margin" w:tblpY="-19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0"/>
      </w:tblGrid>
      <w:tr w:rsidR="00562C68" w:rsidTr="00562C68">
        <w:trPr>
          <w:trHeight w:val="1982"/>
        </w:trPr>
        <w:tc>
          <w:tcPr>
            <w:tcW w:w="4290" w:type="dxa"/>
            <w:vAlign w:val="center"/>
          </w:tcPr>
          <w:p w:rsidR="00562C68" w:rsidRDefault="00562C68" w:rsidP="00562C68">
            <w:pPr>
              <w:spacing w:after="200" w:line="276" w:lineRule="auto"/>
              <w:jc w:val="right"/>
              <w:rPr>
                <w:rFonts w:ascii="Courier New" w:eastAsiaTheme="minorEastAsia" w:hAnsi="Courier New" w:cs="Courier New"/>
                <w:sz w:val="20"/>
                <w:szCs w:val="20"/>
              </w:rPr>
            </w:pPr>
          </w:p>
          <w:p w:rsidR="00562C68" w:rsidRPr="00EF742E" w:rsidRDefault="00562C68" w:rsidP="00562C68">
            <w:pPr>
              <w:spacing w:after="200" w:line="276" w:lineRule="auto"/>
              <w:jc w:val="right"/>
              <w:rPr>
                <w:rFonts w:ascii="Courier New" w:eastAsiaTheme="minorEastAsia" w:hAnsi="Courier New" w:cs="Courier New"/>
                <w:sz w:val="20"/>
                <w:szCs w:val="20"/>
              </w:rPr>
            </w:pPr>
            <w:r w:rsidRPr="00EF742E">
              <w:rPr>
                <w:rFonts w:ascii="Courier New" w:eastAsiaTheme="minorEastAsia" w:hAnsi="Courier New" w:cs="Courier New"/>
                <w:sz w:val="20"/>
                <w:szCs w:val="20"/>
              </w:rPr>
              <w:t>Наличие оснований для отказа в предоставлении государственной услуги</w:t>
            </w:r>
          </w:p>
          <w:p w:rsidR="00562C68" w:rsidRDefault="00562C68" w:rsidP="00562C68">
            <w:pPr>
              <w:pStyle w:val="ConsPlusNormal"/>
              <w:jc w:val="right"/>
            </w:pPr>
          </w:p>
        </w:tc>
      </w:tr>
    </w:tbl>
    <w:p w:rsidR="00EF742E" w:rsidRDefault="002034D3" w:rsidP="002034D3">
      <w:pPr>
        <w:pStyle w:val="ConsPlusNormal"/>
        <w:tabs>
          <w:tab w:val="left" w:pos="1335"/>
          <w:tab w:val="left" w:pos="1980"/>
          <w:tab w:val="center" w:pos="4677"/>
        </w:tabs>
      </w:pPr>
      <w:r>
        <w:tab/>
      </w:r>
      <w:r>
        <w:tab/>
      </w:r>
      <w:r>
        <w:tab/>
      </w:r>
    </w:p>
    <w:p w:rsidR="002034D3" w:rsidRDefault="002034D3" w:rsidP="002034D3">
      <w:pPr>
        <w:pStyle w:val="ConsPlusNormal"/>
        <w:tabs>
          <w:tab w:val="left" w:pos="1260"/>
          <w:tab w:val="left" w:pos="6405"/>
        </w:tabs>
      </w:pPr>
      <w:r>
        <w:tab/>
      </w:r>
      <w:r w:rsidR="00562C68">
        <w:rPr>
          <w:noProof/>
        </w:rPr>
        <w:drawing>
          <wp:inline distT="0" distB="0" distL="0" distR="0" wp14:anchorId="4A1193B5">
            <wp:extent cx="161925" cy="428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428625"/>
                    </a:xfrm>
                    <a:prstGeom prst="rect">
                      <a:avLst/>
                    </a:prstGeom>
                    <a:noFill/>
                  </pic:spPr>
                </pic:pic>
              </a:graphicData>
            </a:graphic>
          </wp:inline>
        </w:drawing>
      </w:r>
      <w:r>
        <w:tab/>
      </w:r>
      <w:r w:rsidR="00562C68">
        <w:rPr>
          <w:noProof/>
        </w:rPr>
        <w:drawing>
          <wp:inline distT="0" distB="0" distL="0" distR="0" wp14:anchorId="186C7863">
            <wp:extent cx="161925" cy="4286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428625"/>
                    </a:xfrm>
                    <a:prstGeom prst="rect">
                      <a:avLst/>
                    </a:prstGeom>
                    <a:noFill/>
                  </pic:spPr>
                </pic:pic>
              </a:graphicData>
            </a:graphic>
          </wp:inline>
        </w:drawing>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5"/>
        <w:gridCol w:w="405"/>
        <w:gridCol w:w="4305"/>
      </w:tblGrid>
      <w:tr w:rsidR="00EF742E" w:rsidTr="00CC4DA8">
        <w:trPr>
          <w:trHeight w:val="1320"/>
        </w:trPr>
        <w:tc>
          <w:tcPr>
            <w:tcW w:w="4275" w:type="dxa"/>
          </w:tcPr>
          <w:p w:rsidR="00EF742E" w:rsidRPr="00EF742E" w:rsidRDefault="00EF742E" w:rsidP="00EF742E">
            <w:pPr>
              <w:spacing w:after="200" w:line="276" w:lineRule="auto"/>
              <w:rPr>
                <w:rFonts w:asciiTheme="minorHAnsi" w:eastAsiaTheme="minorEastAsia" w:hAnsiTheme="minorHAnsi"/>
                <w:sz w:val="22"/>
                <w:szCs w:val="22"/>
              </w:rPr>
            </w:pPr>
            <w:r w:rsidRPr="00EF742E">
              <w:rPr>
                <w:rFonts w:ascii="Courier New" w:eastAsiaTheme="minorEastAsia" w:hAnsi="Courier New" w:cs="Courier New"/>
                <w:sz w:val="20"/>
                <w:szCs w:val="20"/>
              </w:rPr>
              <w:t>Подготовка проекта уведомления об отказе в предоставлении</w:t>
            </w:r>
            <w:r w:rsidRPr="00EF742E">
              <w:rPr>
                <w:rFonts w:asciiTheme="minorHAnsi" w:eastAsiaTheme="minorEastAsia" w:hAnsiTheme="minorHAnsi"/>
                <w:sz w:val="22"/>
                <w:szCs w:val="22"/>
              </w:rPr>
              <w:t xml:space="preserve"> </w:t>
            </w:r>
            <w:r w:rsidRPr="00EF742E">
              <w:rPr>
                <w:rFonts w:ascii="Courier New" w:eastAsiaTheme="minorEastAsia" w:hAnsi="Courier New" w:cs="Courier New"/>
                <w:sz w:val="20"/>
                <w:szCs w:val="20"/>
              </w:rPr>
              <w:t>государственной услуги</w:t>
            </w:r>
          </w:p>
          <w:p w:rsidR="00EF742E" w:rsidRDefault="00EF742E">
            <w:pPr>
              <w:pStyle w:val="ConsPlusNormal"/>
              <w:jc w:val="center"/>
            </w:pPr>
          </w:p>
        </w:tc>
        <w:tc>
          <w:tcPr>
            <w:tcW w:w="405" w:type="dxa"/>
            <w:tcBorders>
              <w:top w:val="nil"/>
              <w:bottom w:val="nil"/>
            </w:tcBorders>
            <w:shd w:val="clear" w:color="auto" w:fill="auto"/>
          </w:tcPr>
          <w:p w:rsidR="00EF742E" w:rsidRDefault="00EF742E">
            <w:pPr>
              <w:spacing w:after="200" w:line="276" w:lineRule="auto"/>
            </w:pPr>
          </w:p>
        </w:tc>
        <w:tc>
          <w:tcPr>
            <w:tcW w:w="4305" w:type="dxa"/>
            <w:shd w:val="clear" w:color="auto" w:fill="auto"/>
          </w:tcPr>
          <w:p w:rsidR="00EF742E" w:rsidRPr="00EF742E" w:rsidRDefault="00EF742E" w:rsidP="00EF742E">
            <w:pPr>
              <w:spacing w:after="200" w:line="276" w:lineRule="auto"/>
              <w:rPr>
                <w:rFonts w:ascii="Courier New" w:eastAsiaTheme="minorEastAsia" w:hAnsi="Courier New" w:cs="Courier New"/>
                <w:sz w:val="20"/>
                <w:szCs w:val="20"/>
              </w:rPr>
            </w:pPr>
            <w:r w:rsidRPr="00EF742E">
              <w:rPr>
                <w:rFonts w:ascii="Courier New" w:eastAsiaTheme="minorEastAsia" w:hAnsi="Courier New" w:cs="Courier New"/>
                <w:sz w:val="20"/>
                <w:szCs w:val="20"/>
              </w:rPr>
              <w:t>Подготовка проекта решения Комитета о предоставлении государственной услуги</w:t>
            </w:r>
          </w:p>
          <w:p w:rsidR="00EF742E" w:rsidRDefault="00EF742E">
            <w:pPr>
              <w:spacing w:after="200" w:line="276" w:lineRule="auto"/>
            </w:pPr>
          </w:p>
        </w:tc>
      </w:tr>
    </w:tbl>
    <w:p w:rsidR="00EF742E" w:rsidRDefault="002034D3" w:rsidP="002034D3">
      <w:pPr>
        <w:pStyle w:val="ConsPlusNormal"/>
        <w:tabs>
          <w:tab w:val="left" w:pos="1425"/>
          <w:tab w:val="left" w:pos="6240"/>
        </w:tabs>
      </w:pPr>
      <w:r>
        <w:tab/>
      </w:r>
      <w:r w:rsidR="00562C68">
        <w:rPr>
          <w:noProof/>
        </w:rPr>
        <w:drawing>
          <wp:inline distT="0" distB="0" distL="0" distR="0" wp14:anchorId="39DE6C50">
            <wp:extent cx="161925" cy="4286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428625"/>
                    </a:xfrm>
                    <a:prstGeom prst="rect">
                      <a:avLst/>
                    </a:prstGeom>
                    <a:noFill/>
                  </pic:spPr>
                </pic:pic>
              </a:graphicData>
            </a:graphic>
          </wp:inline>
        </w:drawing>
      </w:r>
      <w:r>
        <w:tab/>
      </w:r>
      <w:r w:rsidR="00562C68">
        <w:rPr>
          <w:noProof/>
        </w:rPr>
        <w:drawing>
          <wp:inline distT="0" distB="0" distL="0" distR="0" wp14:anchorId="72CD08E8">
            <wp:extent cx="161925" cy="428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428625"/>
                    </a:xfrm>
                    <a:prstGeom prst="rect">
                      <a:avLst/>
                    </a:prstGeom>
                    <a:noFill/>
                  </pic:spPr>
                </pic:pic>
              </a:graphicData>
            </a:graphic>
          </wp:inline>
        </w:drawing>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0"/>
      </w:tblGrid>
      <w:tr w:rsidR="00EF742E" w:rsidTr="00EF742E">
        <w:trPr>
          <w:trHeight w:val="1200"/>
        </w:trPr>
        <w:tc>
          <w:tcPr>
            <w:tcW w:w="8940" w:type="dxa"/>
            <w:tcBorders>
              <w:right w:val="single" w:sz="4" w:space="0" w:color="auto"/>
            </w:tcBorders>
          </w:tcPr>
          <w:p w:rsidR="00EF742E" w:rsidRPr="00EF742E" w:rsidRDefault="00EF742E" w:rsidP="00EF742E">
            <w:pPr>
              <w:spacing w:after="200" w:line="276" w:lineRule="auto"/>
              <w:rPr>
                <w:rFonts w:ascii="Courier New" w:eastAsiaTheme="minorEastAsia" w:hAnsi="Courier New" w:cs="Courier New"/>
                <w:sz w:val="20"/>
                <w:szCs w:val="20"/>
              </w:rPr>
            </w:pPr>
            <w:r w:rsidRPr="00EF742E">
              <w:rPr>
                <w:rFonts w:ascii="Courier New" w:eastAsiaTheme="minorEastAsia" w:hAnsi="Courier New" w:cs="Courier New"/>
                <w:sz w:val="20"/>
                <w:szCs w:val="20"/>
              </w:rPr>
              <w:t xml:space="preserve">Согласование и направление результата государственной услуги заявителю способом, указанным в заявлении, - </w:t>
            </w:r>
            <w:r w:rsidR="00833988">
              <w:rPr>
                <w:rFonts w:ascii="Courier New" w:eastAsiaTheme="minorEastAsia" w:hAnsi="Courier New" w:cs="Courier New"/>
                <w:sz w:val="20"/>
                <w:szCs w:val="20"/>
              </w:rPr>
              <w:t>5</w:t>
            </w:r>
            <w:r w:rsidRPr="00EF742E">
              <w:rPr>
                <w:rFonts w:ascii="Courier New" w:eastAsiaTheme="minorEastAsia" w:hAnsi="Courier New" w:cs="Courier New"/>
                <w:sz w:val="20"/>
                <w:szCs w:val="20"/>
              </w:rPr>
              <w:t xml:space="preserve"> </w:t>
            </w:r>
            <w:proofErr w:type="spellStart"/>
            <w:r w:rsidR="000A62D6">
              <w:rPr>
                <w:rFonts w:ascii="Courier New" w:eastAsiaTheme="minorEastAsia" w:hAnsi="Courier New" w:cs="Courier New"/>
                <w:sz w:val="20"/>
                <w:szCs w:val="20"/>
              </w:rPr>
              <w:t>кал</w:t>
            </w:r>
            <w:proofErr w:type="gramStart"/>
            <w:r w:rsidR="000A62D6">
              <w:rPr>
                <w:rFonts w:ascii="Courier New" w:eastAsiaTheme="minorEastAsia" w:hAnsi="Courier New" w:cs="Courier New"/>
                <w:sz w:val="20"/>
                <w:szCs w:val="20"/>
              </w:rPr>
              <w:t>.</w:t>
            </w:r>
            <w:r w:rsidRPr="00EF742E">
              <w:rPr>
                <w:rFonts w:ascii="Courier New" w:eastAsiaTheme="minorEastAsia" w:hAnsi="Courier New" w:cs="Courier New"/>
                <w:sz w:val="20"/>
                <w:szCs w:val="20"/>
              </w:rPr>
              <w:t>д</w:t>
            </w:r>
            <w:proofErr w:type="gramEnd"/>
            <w:r w:rsidRPr="00EF742E">
              <w:rPr>
                <w:rFonts w:ascii="Courier New" w:eastAsiaTheme="minorEastAsia" w:hAnsi="Courier New" w:cs="Courier New"/>
                <w:sz w:val="20"/>
                <w:szCs w:val="20"/>
              </w:rPr>
              <w:t>ней</w:t>
            </w:r>
            <w:proofErr w:type="spellEnd"/>
          </w:p>
          <w:p w:rsidR="00EF742E" w:rsidRDefault="00EF742E">
            <w:pPr>
              <w:pStyle w:val="ConsPlusNormal"/>
              <w:jc w:val="center"/>
            </w:pPr>
          </w:p>
        </w:tc>
      </w:tr>
    </w:tbl>
    <w:p w:rsidR="00104D88" w:rsidRDefault="00104D88">
      <w:pPr>
        <w:pStyle w:val="ConsPlusNormal"/>
        <w:jc w:val="center"/>
      </w:pPr>
    </w:p>
    <w:p w:rsidR="00E14645" w:rsidRDefault="00E14645">
      <w:pPr>
        <w:pStyle w:val="ConsPlusNormal"/>
        <w:jc w:val="center"/>
      </w:pPr>
    </w:p>
    <w:p w:rsidR="00E14645" w:rsidRDefault="00E14645">
      <w:pPr>
        <w:pStyle w:val="ConsPlusNormal"/>
        <w:jc w:val="center"/>
      </w:pPr>
    </w:p>
    <w:p w:rsidR="00E14645" w:rsidRDefault="00E14645">
      <w:pPr>
        <w:pStyle w:val="ConsPlusNormal"/>
        <w:jc w:val="center"/>
      </w:pPr>
    </w:p>
    <w:p w:rsidR="00E14645" w:rsidRDefault="00E14645">
      <w:pPr>
        <w:pStyle w:val="ConsPlusNormal"/>
        <w:jc w:val="center"/>
      </w:pPr>
    </w:p>
    <w:p w:rsidR="00E14645" w:rsidRDefault="00E14645">
      <w:pPr>
        <w:pStyle w:val="ConsPlusNormal"/>
        <w:jc w:val="center"/>
      </w:pPr>
    </w:p>
    <w:p w:rsidR="00E14645" w:rsidRDefault="00E14645">
      <w:pPr>
        <w:pStyle w:val="ConsPlusNormal"/>
        <w:jc w:val="center"/>
      </w:pPr>
    </w:p>
    <w:p w:rsidR="00E14645" w:rsidRPr="00E14645" w:rsidRDefault="00E14645" w:rsidP="00E14645">
      <w:pPr>
        <w:autoSpaceDE w:val="0"/>
        <w:autoSpaceDN w:val="0"/>
        <w:adjustRightInd w:val="0"/>
        <w:jc w:val="right"/>
        <w:rPr>
          <w:rFonts w:eastAsiaTheme="minorHAnsi"/>
          <w:lang w:eastAsia="en-US"/>
        </w:rPr>
      </w:pPr>
      <w:r w:rsidRPr="00E14645">
        <w:rPr>
          <w:rFonts w:eastAsiaTheme="minorHAnsi"/>
          <w:lang w:eastAsia="en-US"/>
        </w:rPr>
        <w:t xml:space="preserve">Приложение </w:t>
      </w:r>
      <w:r w:rsidR="008E38A4" w:rsidRPr="000A62D6">
        <w:rPr>
          <w:rFonts w:eastAsiaTheme="minorHAnsi"/>
          <w:lang w:eastAsia="en-US"/>
        </w:rPr>
        <w:t>3</w:t>
      </w:r>
    </w:p>
    <w:p w:rsidR="00E14645" w:rsidRPr="00E14645" w:rsidRDefault="00E14645" w:rsidP="00E14645">
      <w:pPr>
        <w:autoSpaceDE w:val="0"/>
        <w:autoSpaceDN w:val="0"/>
        <w:adjustRightInd w:val="0"/>
        <w:jc w:val="right"/>
        <w:rPr>
          <w:rFonts w:eastAsiaTheme="minorHAnsi"/>
          <w:lang w:eastAsia="en-US"/>
        </w:rPr>
      </w:pPr>
      <w:r w:rsidRPr="00E14645">
        <w:rPr>
          <w:rFonts w:eastAsiaTheme="minorHAnsi"/>
          <w:lang w:eastAsia="en-US"/>
        </w:rPr>
        <w:t xml:space="preserve">к Административному </w:t>
      </w:r>
      <w:hyperlink r:id="rId24" w:history="1">
        <w:r w:rsidRPr="00E14645">
          <w:rPr>
            <w:rFonts w:eastAsiaTheme="minorHAnsi"/>
            <w:lang w:eastAsia="en-US"/>
          </w:rPr>
          <w:t>регламенту</w:t>
        </w:r>
      </w:hyperlink>
    </w:p>
    <w:p w:rsidR="00E14645" w:rsidRPr="00E14645" w:rsidRDefault="00E14645" w:rsidP="00E14645">
      <w:pPr>
        <w:autoSpaceDE w:val="0"/>
        <w:autoSpaceDN w:val="0"/>
        <w:adjustRightInd w:val="0"/>
        <w:jc w:val="right"/>
        <w:rPr>
          <w:rFonts w:eastAsiaTheme="minorHAnsi"/>
          <w:lang w:eastAsia="en-US"/>
        </w:rPr>
      </w:pPr>
    </w:p>
    <w:p w:rsidR="00E14645" w:rsidRPr="00E14645" w:rsidRDefault="00E14645" w:rsidP="00E14645">
      <w:pPr>
        <w:autoSpaceDE w:val="0"/>
        <w:autoSpaceDN w:val="0"/>
        <w:adjustRightInd w:val="0"/>
        <w:rPr>
          <w:rFonts w:eastAsiaTheme="minorHAnsi"/>
          <w:lang w:eastAsia="en-US"/>
        </w:rPr>
      </w:pPr>
    </w:p>
    <w:p w:rsidR="00E14645" w:rsidRPr="00E14645" w:rsidRDefault="00E14645" w:rsidP="00E14645">
      <w:pPr>
        <w:autoSpaceDE w:val="0"/>
        <w:autoSpaceDN w:val="0"/>
        <w:adjustRightInd w:val="0"/>
        <w:spacing w:after="200"/>
        <w:jc w:val="both"/>
        <w:rPr>
          <w:rFonts w:eastAsiaTheme="minorHAnsi"/>
          <w:lang w:eastAsia="en-US"/>
        </w:rPr>
      </w:pPr>
      <w:r w:rsidRPr="00E14645">
        <w:rPr>
          <w:rFonts w:eastAsiaTheme="minorHAnsi"/>
          <w:lang w:eastAsia="en-US"/>
        </w:rPr>
        <w:t xml:space="preserve">                               </w:t>
      </w:r>
    </w:p>
    <w:p w:rsidR="00E14645" w:rsidRPr="00E14645" w:rsidRDefault="00E14645" w:rsidP="00E14645">
      <w:pPr>
        <w:autoSpaceDE w:val="0"/>
        <w:autoSpaceDN w:val="0"/>
        <w:adjustRightInd w:val="0"/>
        <w:spacing w:after="200"/>
        <w:jc w:val="center"/>
        <w:rPr>
          <w:rFonts w:eastAsiaTheme="minorHAnsi"/>
          <w:lang w:eastAsia="en-US"/>
        </w:rPr>
      </w:pPr>
      <w:r w:rsidRPr="00E14645">
        <w:rPr>
          <w:rFonts w:eastAsiaTheme="minorHAnsi"/>
          <w:lang w:eastAsia="en-US"/>
        </w:rPr>
        <w:t>Уведомление</w:t>
      </w:r>
    </w:p>
    <w:p w:rsidR="00E14645" w:rsidRPr="00E14645" w:rsidRDefault="00E14645" w:rsidP="00E14645">
      <w:pPr>
        <w:autoSpaceDE w:val="0"/>
        <w:autoSpaceDN w:val="0"/>
        <w:adjustRightInd w:val="0"/>
        <w:spacing w:after="200"/>
        <w:jc w:val="both"/>
        <w:rPr>
          <w:rFonts w:eastAsiaTheme="minorHAnsi"/>
          <w:lang w:eastAsia="en-US"/>
        </w:rPr>
      </w:pPr>
      <w:r w:rsidRPr="00E14645">
        <w:rPr>
          <w:rFonts w:eastAsiaTheme="minorHAnsi"/>
          <w:lang w:eastAsia="en-US"/>
        </w:rPr>
        <w:t xml:space="preserve">      </w:t>
      </w:r>
      <w:proofErr w:type="gramStart"/>
      <w:r w:rsidRPr="00E14645">
        <w:rPr>
          <w:rFonts w:eastAsiaTheme="minorHAnsi"/>
          <w:lang w:eastAsia="en-US"/>
        </w:rPr>
        <w:t>об отказе в предоставлении государственной услуги по выдаче разрешения на создание искусственного земельного участка на водном объекте</w:t>
      </w:r>
      <w:proofErr w:type="gramEnd"/>
      <w:r w:rsidRPr="00E14645">
        <w:rPr>
          <w:rFonts w:eastAsiaTheme="minorHAnsi"/>
          <w:lang w:eastAsia="en-US"/>
        </w:rPr>
        <w:t>, находящемся в федеральной собственности и расположенном на территории Ленинградской области</w:t>
      </w:r>
    </w:p>
    <w:p w:rsidR="00E14645" w:rsidRPr="00E14645" w:rsidRDefault="00E14645" w:rsidP="00E14645">
      <w:pPr>
        <w:autoSpaceDE w:val="0"/>
        <w:autoSpaceDN w:val="0"/>
        <w:adjustRightInd w:val="0"/>
        <w:spacing w:after="200"/>
        <w:jc w:val="both"/>
        <w:rPr>
          <w:rFonts w:eastAsiaTheme="minorHAnsi"/>
          <w:lang w:eastAsia="en-US"/>
        </w:rPr>
      </w:pPr>
      <w:r w:rsidRPr="00E14645">
        <w:rPr>
          <w:rFonts w:eastAsiaTheme="minorHAnsi"/>
          <w:lang w:eastAsia="en-US"/>
        </w:rPr>
        <w:t xml:space="preserve"> ___________________________________</w:t>
      </w:r>
    </w:p>
    <w:p w:rsidR="00E14645" w:rsidRPr="00E14645" w:rsidRDefault="00E14645" w:rsidP="00E14645">
      <w:pPr>
        <w:autoSpaceDE w:val="0"/>
        <w:autoSpaceDN w:val="0"/>
        <w:adjustRightInd w:val="0"/>
        <w:rPr>
          <w:rFonts w:eastAsiaTheme="minorHAnsi"/>
          <w:lang w:eastAsia="en-US"/>
        </w:rPr>
      </w:pPr>
      <w:proofErr w:type="gramStart"/>
      <w:r w:rsidRPr="00E14645">
        <w:rPr>
          <w:rFonts w:eastAsiaTheme="minorHAnsi"/>
          <w:lang w:eastAsia="en-US"/>
        </w:rPr>
        <w:t xml:space="preserve">(наименование органа исполнительной </w:t>
      </w:r>
      <w:proofErr w:type="gramEnd"/>
    </w:p>
    <w:p w:rsidR="00E14645" w:rsidRPr="00E14645" w:rsidRDefault="00E14645" w:rsidP="00E14645">
      <w:pPr>
        <w:autoSpaceDE w:val="0"/>
        <w:autoSpaceDN w:val="0"/>
        <w:adjustRightInd w:val="0"/>
        <w:rPr>
          <w:rFonts w:eastAsiaTheme="minorHAnsi"/>
          <w:lang w:eastAsia="en-US"/>
        </w:rPr>
      </w:pPr>
      <w:r w:rsidRPr="00E14645">
        <w:rPr>
          <w:rFonts w:eastAsiaTheme="minorHAnsi"/>
          <w:lang w:eastAsia="en-US"/>
        </w:rPr>
        <w:t>власти администрации Ленинградской области)</w:t>
      </w:r>
    </w:p>
    <w:p w:rsidR="00E14645" w:rsidRPr="00E14645" w:rsidRDefault="00E14645" w:rsidP="00E14645">
      <w:pPr>
        <w:autoSpaceDE w:val="0"/>
        <w:autoSpaceDN w:val="0"/>
        <w:adjustRightInd w:val="0"/>
        <w:spacing w:after="200"/>
        <w:jc w:val="both"/>
        <w:rPr>
          <w:rFonts w:eastAsiaTheme="minorHAnsi"/>
          <w:lang w:eastAsia="en-US"/>
        </w:rPr>
      </w:pPr>
    </w:p>
    <w:p w:rsidR="00E14645" w:rsidRPr="00E14645" w:rsidRDefault="00E14645" w:rsidP="00E14645">
      <w:pPr>
        <w:spacing w:after="200" w:line="276" w:lineRule="auto"/>
        <w:rPr>
          <w:rFonts w:eastAsiaTheme="minorHAnsi"/>
          <w:lang w:eastAsia="en-US"/>
        </w:rPr>
      </w:pPr>
    </w:p>
    <w:p w:rsidR="00E14645" w:rsidRPr="00E14645" w:rsidRDefault="00E14645" w:rsidP="00E14645">
      <w:pPr>
        <w:spacing w:after="200" w:line="276" w:lineRule="auto"/>
        <w:rPr>
          <w:rFonts w:eastAsiaTheme="minorHAnsi"/>
          <w:lang w:eastAsia="en-US"/>
        </w:rPr>
      </w:pPr>
    </w:p>
    <w:p w:rsidR="00E14645" w:rsidRPr="00E14645" w:rsidRDefault="00E14645" w:rsidP="00E14645">
      <w:pPr>
        <w:autoSpaceDE w:val="0"/>
        <w:autoSpaceDN w:val="0"/>
        <w:adjustRightInd w:val="0"/>
        <w:spacing w:after="200"/>
        <w:jc w:val="center"/>
        <w:rPr>
          <w:rFonts w:eastAsiaTheme="minorHAnsi"/>
          <w:lang w:eastAsia="en-US"/>
        </w:rPr>
      </w:pPr>
      <w:r w:rsidRPr="00E14645">
        <w:rPr>
          <w:rFonts w:eastAsiaTheme="minorHAnsi"/>
          <w:lang w:eastAsia="en-US"/>
        </w:rPr>
        <w:t>Рассмотрев    заявление   о   выдачи разрешения на создание искусственного земельного участка на водном объекте, находящемся в федеральной собственности и расположенном на территории Ленинградской области и</w:t>
      </w:r>
    </w:p>
    <w:p w:rsidR="00E14645" w:rsidRPr="00E14645" w:rsidRDefault="00E14645" w:rsidP="00E14645">
      <w:pPr>
        <w:autoSpaceDE w:val="0"/>
        <w:autoSpaceDN w:val="0"/>
        <w:adjustRightInd w:val="0"/>
        <w:spacing w:after="200"/>
        <w:jc w:val="center"/>
        <w:rPr>
          <w:rFonts w:eastAsiaTheme="minorHAnsi"/>
          <w:lang w:eastAsia="en-US"/>
        </w:rPr>
      </w:pPr>
      <w:r w:rsidRPr="00E14645">
        <w:rPr>
          <w:rFonts w:eastAsiaTheme="minorHAnsi"/>
          <w:lang w:eastAsia="en-US"/>
        </w:rPr>
        <w:t>представленные документы _____________________________________________________________________________________</w:t>
      </w:r>
    </w:p>
    <w:p w:rsidR="00E14645" w:rsidRPr="00E14645" w:rsidRDefault="00E14645" w:rsidP="00E14645">
      <w:pPr>
        <w:autoSpaceDE w:val="0"/>
        <w:autoSpaceDN w:val="0"/>
        <w:adjustRightInd w:val="0"/>
        <w:spacing w:after="200"/>
        <w:jc w:val="both"/>
        <w:rPr>
          <w:rFonts w:eastAsiaTheme="minorHAnsi"/>
          <w:lang w:eastAsia="en-US"/>
        </w:rPr>
      </w:pPr>
      <w:r w:rsidRPr="00E14645">
        <w:rPr>
          <w:rFonts w:eastAsiaTheme="minorHAnsi"/>
          <w:lang w:eastAsia="en-US"/>
        </w:rPr>
        <w:t>(наименование юридического, физического лица или индивидуального предпринимателя)</w:t>
      </w:r>
    </w:p>
    <w:p w:rsidR="00E14645" w:rsidRPr="00E14645" w:rsidRDefault="00E14645" w:rsidP="00E14645">
      <w:pPr>
        <w:autoSpaceDE w:val="0"/>
        <w:autoSpaceDN w:val="0"/>
        <w:adjustRightInd w:val="0"/>
        <w:spacing w:after="200"/>
        <w:jc w:val="both"/>
        <w:rPr>
          <w:rFonts w:eastAsiaTheme="minorHAnsi"/>
          <w:lang w:eastAsia="en-US"/>
        </w:rPr>
      </w:pPr>
    </w:p>
    <w:p w:rsidR="00E14645" w:rsidRPr="00E14645" w:rsidRDefault="00E14645" w:rsidP="00E14645">
      <w:pPr>
        <w:autoSpaceDE w:val="0"/>
        <w:autoSpaceDN w:val="0"/>
        <w:adjustRightInd w:val="0"/>
        <w:spacing w:after="200"/>
        <w:jc w:val="both"/>
        <w:rPr>
          <w:rFonts w:eastAsiaTheme="minorHAnsi"/>
          <w:lang w:eastAsia="en-US"/>
        </w:rPr>
      </w:pPr>
    </w:p>
    <w:p w:rsidR="00E14645" w:rsidRPr="00E14645" w:rsidRDefault="00E14645" w:rsidP="00E14645">
      <w:pPr>
        <w:autoSpaceDE w:val="0"/>
        <w:autoSpaceDN w:val="0"/>
        <w:adjustRightInd w:val="0"/>
        <w:spacing w:after="200"/>
        <w:jc w:val="both"/>
        <w:rPr>
          <w:rFonts w:eastAsiaTheme="minorHAnsi"/>
          <w:lang w:eastAsia="en-US"/>
        </w:rPr>
      </w:pPr>
      <w:r w:rsidRPr="00E14645">
        <w:rPr>
          <w:rFonts w:eastAsiaTheme="minorHAnsi"/>
          <w:lang w:eastAsia="en-US"/>
        </w:rPr>
        <w:t>Сообщает об отказе в предоставлении государственной услуги в соответствии:</w:t>
      </w:r>
    </w:p>
    <w:p w:rsidR="00E14645" w:rsidRPr="00E14645" w:rsidRDefault="00E14645" w:rsidP="00E14645">
      <w:pPr>
        <w:autoSpaceDE w:val="0"/>
        <w:autoSpaceDN w:val="0"/>
        <w:adjustRightInd w:val="0"/>
        <w:spacing w:after="200"/>
        <w:jc w:val="both"/>
        <w:rPr>
          <w:rFonts w:eastAsiaTheme="minorHAnsi"/>
          <w:lang w:eastAsia="en-US"/>
        </w:rPr>
      </w:pPr>
      <w:r w:rsidRPr="00E14645">
        <w:rPr>
          <w:rFonts w:eastAsiaTheme="minorHAnsi"/>
          <w:lang w:eastAsia="en-US"/>
        </w:rPr>
        <w:t>___________________________________________________________________________</w:t>
      </w:r>
    </w:p>
    <w:p w:rsidR="00E14645" w:rsidRPr="00E14645" w:rsidRDefault="00E14645" w:rsidP="00E14645">
      <w:pPr>
        <w:autoSpaceDE w:val="0"/>
        <w:autoSpaceDN w:val="0"/>
        <w:adjustRightInd w:val="0"/>
        <w:spacing w:after="200"/>
        <w:jc w:val="both"/>
        <w:rPr>
          <w:rFonts w:eastAsiaTheme="minorHAnsi"/>
          <w:lang w:eastAsia="en-US"/>
        </w:rPr>
      </w:pPr>
      <w:r w:rsidRPr="00E14645">
        <w:rPr>
          <w:rFonts w:eastAsiaTheme="minorHAnsi"/>
          <w:lang w:eastAsia="en-US"/>
        </w:rPr>
        <w:t>___________________________________________________________________________</w:t>
      </w:r>
    </w:p>
    <w:p w:rsidR="00E14645" w:rsidRPr="00E14645" w:rsidRDefault="00E14645" w:rsidP="00E14645">
      <w:pPr>
        <w:autoSpaceDE w:val="0"/>
        <w:autoSpaceDN w:val="0"/>
        <w:adjustRightInd w:val="0"/>
        <w:spacing w:after="200"/>
        <w:jc w:val="both"/>
        <w:rPr>
          <w:rFonts w:eastAsiaTheme="minorHAnsi"/>
          <w:lang w:eastAsia="en-US"/>
        </w:rPr>
      </w:pPr>
      <w:r w:rsidRPr="00E14645">
        <w:rPr>
          <w:rFonts w:eastAsiaTheme="minorHAnsi"/>
          <w:lang w:eastAsia="en-US"/>
        </w:rPr>
        <w:t>___________________________________________________________________________</w:t>
      </w:r>
    </w:p>
    <w:p w:rsidR="00E14645" w:rsidRPr="00E14645" w:rsidRDefault="00E14645" w:rsidP="00E14645">
      <w:pPr>
        <w:autoSpaceDE w:val="0"/>
        <w:autoSpaceDN w:val="0"/>
        <w:adjustRightInd w:val="0"/>
        <w:jc w:val="both"/>
        <w:rPr>
          <w:rFonts w:eastAsiaTheme="minorHAnsi"/>
          <w:lang w:eastAsia="en-US"/>
        </w:rPr>
      </w:pPr>
      <w:proofErr w:type="gramStart"/>
      <w:r w:rsidRPr="00E14645">
        <w:rPr>
          <w:rFonts w:eastAsiaTheme="minorHAnsi"/>
          <w:lang w:eastAsia="en-US"/>
        </w:rPr>
        <w:t>(указывается   мотивированное  обоснование  причин  отказа  со  ссылкой  на</w:t>
      </w:r>
      <w:proofErr w:type="gramEnd"/>
    </w:p>
    <w:p w:rsidR="00E14645" w:rsidRPr="00E14645" w:rsidRDefault="00E14645" w:rsidP="00E14645">
      <w:pPr>
        <w:autoSpaceDE w:val="0"/>
        <w:autoSpaceDN w:val="0"/>
        <w:adjustRightInd w:val="0"/>
        <w:jc w:val="both"/>
        <w:rPr>
          <w:rFonts w:eastAsiaTheme="minorHAnsi"/>
          <w:lang w:eastAsia="en-US"/>
        </w:rPr>
      </w:pPr>
      <w:r w:rsidRPr="00E14645">
        <w:rPr>
          <w:rFonts w:eastAsiaTheme="minorHAnsi"/>
          <w:lang w:eastAsia="en-US"/>
        </w:rPr>
        <w:t>конкретные  положения  нормативных  правовых  актов,  являющихся основанием</w:t>
      </w:r>
    </w:p>
    <w:p w:rsidR="00E14645" w:rsidRPr="00E14645" w:rsidRDefault="00E14645" w:rsidP="00E14645">
      <w:pPr>
        <w:autoSpaceDE w:val="0"/>
        <w:autoSpaceDN w:val="0"/>
        <w:adjustRightInd w:val="0"/>
        <w:jc w:val="both"/>
        <w:rPr>
          <w:rFonts w:eastAsiaTheme="minorHAnsi"/>
          <w:lang w:eastAsia="en-US"/>
        </w:rPr>
      </w:pPr>
      <w:r w:rsidRPr="00E14645">
        <w:rPr>
          <w:rFonts w:eastAsiaTheme="minorHAnsi"/>
          <w:lang w:eastAsia="en-US"/>
        </w:rPr>
        <w:t>такого отказа)</w:t>
      </w:r>
    </w:p>
    <w:p w:rsidR="00E14645" w:rsidRPr="00E14645" w:rsidRDefault="00E14645" w:rsidP="00E14645">
      <w:pPr>
        <w:autoSpaceDE w:val="0"/>
        <w:autoSpaceDN w:val="0"/>
        <w:adjustRightInd w:val="0"/>
        <w:spacing w:after="200"/>
        <w:jc w:val="both"/>
        <w:rPr>
          <w:rFonts w:eastAsiaTheme="minorHAnsi"/>
          <w:lang w:eastAsia="en-US"/>
        </w:rPr>
      </w:pPr>
    </w:p>
    <w:p w:rsidR="00E14645" w:rsidRPr="00E14645" w:rsidRDefault="00E14645" w:rsidP="00E14645">
      <w:pPr>
        <w:autoSpaceDE w:val="0"/>
        <w:autoSpaceDN w:val="0"/>
        <w:adjustRightInd w:val="0"/>
        <w:spacing w:after="200"/>
        <w:jc w:val="both"/>
        <w:rPr>
          <w:rFonts w:eastAsiaTheme="minorHAnsi"/>
          <w:lang w:eastAsia="en-US"/>
        </w:rPr>
      </w:pPr>
      <w:r w:rsidRPr="00E14645">
        <w:rPr>
          <w:rFonts w:eastAsiaTheme="minorHAnsi"/>
          <w:lang w:eastAsia="en-US"/>
        </w:rPr>
        <w:t>____________________________________________________   ____________________</w:t>
      </w:r>
    </w:p>
    <w:p w:rsidR="00E14645" w:rsidRPr="00E14645" w:rsidRDefault="00E14645" w:rsidP="00E14645">
      <w:pPr>
        <w:autoSpaceDE w:val="0"/>
        <w:autoSpaceDN w:val="0"/>
        <w:adjustRightInd w:val="0"/>
        <w:spacing w:after="200"/>
        <w:jc w:val="both"/>
        <w:rPr>
          <w:rFonts w:eastAsiaTheme="minorHAnsi"/>
          <w:lang w:eastAsia="en-US"/>
        </w:rPr>
      </w:pPr>
      <w:r w:rsidRPr="00E14645">
        <w:rPr>
          <w:rFonts w:eastAsiaTheme="minorHAnsi"/>
          <w:lang w:eastAsia="en-US"/>
        </w:rPr>
        <w:t xml:space="preserve"> (должность, Ф.И.О. должностного лица)                     (подпись)</w:t>
      </w:r>
    </w:p>
    <w:p w:rsidR="00E14645" w:rsidRPr="00E14645" w:rsidRDefault="00E14645" w:rsidP="00E14645">
      <w:pPr>
        <w:autoSpaceDE w:val="0"/>
        <w:autoSpaceDN w:val="0"/>
        <w:adjustRightInd w:val="0"/>
        <w:spacing w:after="200"/>
        <w:jc w:val="both"/>
        <w:rPr>
          <w:rFonts w:eastAsiaTheme="minorHAnsi"/>
          <w:lang w:eastAsia="en-US"/>
        </w:rPr>
      </w:pPr>
    </w:p>
    <w:p w:rsidR="00E14645" w:rsidRPr="000A62D6" w:rsidRDefault="00E14645">
      <w:pPr>
        <w:pStyle w:val="ConsPlusNormal"/>
        <w:jc w:val="center"/>
        <w:rPr>
          <w:sz w:val="24"/>
          <w:szCs w:val="24"/>
        </w:rPr>
      </w:pPr>
    </w:p>
    <w:p w:rsidR="00E14645" w:rsidRPr="000A62D6" w:rsidRDefault="00E14645">
      <w:pPr>
        <w:pStyle w:val="ConsPlusNormal"/>
        <w:jc w:val="center"/>
        <w:rPr>
          <w:sz w:val="24"/>
          <w:szCs w:val="24"/>
        </w:rPr>
      </w:pPr>
    </w:p>
    <w:sectPr w:rsidR="00E14645" w:rsidRPr="000A62D6" w:rsidSect="00676CF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52D80"/>
    <w:multiLevelType w:val="hybridMultilevel"/>
    <w:tmpl w:val="FAFA0A30"/>
    <w:lvl w:ilvl="0" w:tplc="3A52EF9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65219E1"/>
    <w:multiLevelType w:val="hybridMultilevel"/>
    <w:tmpl w:val="2550C63E"/>
    <w:lvl w:ilvl="0" w:tplc="C7C8F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B76D78"/>
    <w:multiLevelType w:val="hybridMultilevel"/>
    <w:tmpl w:val="062897B8"/>
    <w:lvl w:ilvl="0" w:tplc="5DD67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6B"/>
    <w:rsid w:val="00001D3B"/>
    <w:rsid w:val="00017D8E"/>
    <w:rsid w:val="00031FFC"/>
    <w:rsid w:val="0003664F"/>
    <w:rsid w:val="000A62D6"/>
    <w:rsid w:val="000C1D86"/>
    <w:rsid w:val="000D4ADB"/>
    <w:rsid w:val="000F6FAF"/>
    <w:rsid w:val="00104D88"/>
    <w:rsid w:val="00110A55"/>
    <w:rsid w:val="001308FF"/>
    <w:rsid w:val="00156A49"/>
    <w:rsid w:val="0016536B"/>
    <w:rsid w:val="001A6A09"/>
    <w:rsid w:val="001B1F3F"/>
    <w:rsid w:val="001B5E5C"/>
    <w:rsid w:val="001E5E32"/>
    <w:rsid w:val="002034D3"/>
    <w:rsid w:val="00214665"/>
    <w:rsid w:val="00271FA7"/>
    <w:rsid w:val="00275F03"/>
    <w:rsid w:val="002B0119"/>
    <w:rsid w:val="002C23D7"/>
    <w:rsid w:val="002D30CA"/>
    <w:rsid w:val="002E1394"/>
    <w:rsid w:val="002F2A72"/>
    <w:rsid w:val="00320560"/>
    <w:rsid w:val="00324E64"/>
    <w:rsid w:val="00373C69"/>
    <w:rsid w:val="003849E0"/>
    <w:rsid w:val="0038505D"/>
    <w:rsid w:val="003B1237"/>
    <w:rsid w:val="003D44D6"/>
    <w:rsid w:val="003E6867"/>
    <w:rsid w:val="00401028"/>
    <w:rsid w:val="004112EB"/>
    <w:rsid w:val="00427B73"/>
    <w:rsid w:val="0049617C"/>
    <w:rsid w:val="004C2E72"/>
    <w:rsid w:val="004F1A66"/>
    <w:rsid w:val="004F27D4"/>
    <w:rsid w:val="00507C90"/>
    <w:rsid w:val="00515B93"/>
    <w:rsid w:val="00533658"/>
    <w:rsid w:val="00562C68"/>
    <w:rsid w:val="005800DB"/>
    <w:rsid w:val="00582C68"/>
    <w:rsid w:val="005C0493"/>
    <w:rsid w:val="00604207"/>
    <w:rsid w:val="00676CFF"/>
    <w:rsid w:val="006A1056"/>
    <w:rsid w:val="006A593B"/>
    <w:rsid w:val="006C7B3C"/>
    <w:rsid w:val="006F03D9"/>
    <w:rsid w:val="00704A89"/>
    <w:rsid w:val="00726073"/>
    <w:rsid w:val="007A2E0E"/>
    <w:rsid w:val="00833988"/>
    <w:rsid w:val="00892807"/>
    <w:rsid w:val="008966C5"/>
    <w:rsid w:val="008B3F8B"/>
    <w:rsid w:val="008D100C"/>
    <w:rsid w:val="008D1E54"/>
    <w:rsid w:val="008E367F"/>
    <w:rsid w:val="008E38A4"/>
    <w:rsid w:val="008E4258"/>
    <w:rsid w:val="008F265C"/>
    <w:rsid w:val="009706D0"/>
    <w:rsid w:val="009763AE"/>
    <w:rsid w:val="009773A4"/>
    <w:rsid w:val="009A2CF5"/>
    <w:rsid w:val="009B51F4"/>
    <w:rsid w:val="009E5F21"/>
    <w:rsid w:val="009F1C02"/>
    <w:rsid w:val="00A53442"/>
    <w:rsid w:val="00A71067"/>
    <w:rsid w:val="00A76FF7"/>
    <w:rsid w:val="00B04259"/>
    <w:rsid w:val="00B05231"/>
    <w:rsid w:val="00B810C8"/>
    <w:rsid w:val="00B83F4B"/>
    <w:rsid w:val="00CA43CD"/>
    <w:rsid w:val="00CA608D"/>
    <w:rsid w:val="00CE152E"/>
    <w:rsid w:val="00D2780E"/>
    <w:rsid w:val="00D325B8"/>
    <w:rsid w:val="00D3321C"/>
    <w:rsid w:val="00D60ED7"/>
    <w:rsid w:val="00DE10FF"/>
    <w:rsid w:val="00E14645"/>
    <w:rsid w:val="00E2527B"/>
    <w:rsid w:val="00E42277"/>
    <w:rsid w:val="00E55210"/>
    <w:rsid w:val="00E63309"/>
    <w:rsid w:val="00EB0CA8"/>
    <w:rsid w:val="00EF742E"/>
    <w:rsid w:val="00F41A7B"/>
    <w:rsid w:val="00F55C6A"/>
    <w:rsid w:val="00F8182B"/>
    <w:rsid w:val="00F927D9"/>
    <w:rsid w:val="00FA2F8E"/>
    <w:rsid w:val="00FE5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EB"/>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semiHidden/>
    <w:unhideWhenUsed/>
    <w:rsid w:val="00DE10FF"/>
    <w:rPr>
      <w:rFonts w:eastAsiaTheme="majorEastAsia" w:cstheme="majorBidi"/>
      <w:sz w:val="28"/>
      <w:szCs w:val="20"/>
      <w:lang w:eastAsia="en-US"/>
    </w:rPr>
  </w:style>
  <w:style w:type="paragraph" w:styleId="a3">
    <w:name w:val="envelope address"/>
    <w:basedOn w:val="a"/>
    <w:uiPriority w:val="99"/>
    <w:semiHidden/>
    <w:unhideWhenUsed/>
    <w:rsid w:val="00DE10FF"/>
    <w:pPr>
      <w:framePr w:w="7920" w:h="1980" w:hRule="exact" w:hSpace="180" w:wrap="auto" w:hAnchor="page" w:xAlign="center" w:yAlign="bottom"/>
      <w:ind w:left="2880"/>
    </w:pPr>
    <w:rPr>
      <w:rFonts w:eastAsiaTheme="majorEastAsia" w:cstheme="majorBidi"/>
      <w:sz w:val="28"/>
      <w:lang w:eastAsia="en-US"/>
    </w:rPr>
  </w:style>
  <w:style w:type="paragraph" w:customStyle="1" w:styleId="ConsPlusNormal">
    <w:name w:val="ConsPlusNormal"/>
    <w:rsid w:val="0016536B"/>
    <w:pPr>
      <w:widowControl w:val="0"/>
      <w:autoSpaceDE w:val="0"/>
      <w:autoSpaceDN w:val="0"/>
      <w:spacing w:after="0" w:line="240" w:lineRule="auto"/>
    </w:pPr>
    <w:rPr>
      <w:rFonts w:eastAsia="Times New Roman" w:cs="Times New Roman"/>
      <w:lang w:eastAsia="ru-RU"/>
    </w:rPr>
  </w:style>
  <w:style w:type="paragraph" w:customStyle="1" w:styleId="ConsPlusNonformat">
    <w:name w:val="ConsPlusNonformat"/>
    <w:rsid w:val="0016536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16536B"/>
    <w:pPr>
      <w:widowControl w:val="0"/>
      <w:autoSpaceDE w:val="0"/>
      <w:autoSpaceDN w:val="0"/>
      <w:spacing w:after="0" w:line="240" w:lineRule="auto"/>
    </w:pPr>
    <w:rPr>
      <w:rFonts w:eastAsia="Times New Roman" w:cs="Times New Roman"/>
      <w:b/>
      <w:lang w:eastAsia="ru-RU"/>
    </w:rPr>
  </w:style>
  <w:style w:type="paragraph" w:customStyle="1" w:styleId="ConsPlusTitlePage">
    <w:name w:val="ConsPlusTitlePage"/>
    <w:rsid w:val="0016536B"/>
    <w:pPr>
      <w:widowControl w:val="0"/>
      <w:autoSpaceDE w:val="0"/>
      <w:autoSpaceDN w:val="0"/>
      <w:spacing w:after="0" w:line="240" w:lineRule="auto"/>
    </w:pPr>
    <w:rPr>
      <w:rFonts w:ascii="Tahoma" w:eastAsia="Times New Roman" w:hAnsi="Tahoma" w:cs="Tahoma"/>
      <w:sz w:val="20"/>
      <w:lang w:eastAsia="ru-RU"/>
    </w:rPr>
  </w:style>
  <w:style w:type="paragraph" w:styleId="a4">
    <w:name w:val="Balloon Text"/>
    <w:basedOn w:val="a"/>
    <w:link w:val="a5"/>
    <w:uiPriority w:val="99"/>
    <w:semiHidden/>
    <w:unhideWhenUsed/>
    <w:rsid w:val="0016536B"/>
    <w:rPr>
      <w:rFonts w:ascii="Tahoma" w:hAnsi="Tahoma" w:cs="Tahoma"/>
      <w:sz w:val="16"/>
      <w:szCs w:val="16"/>
    </w:rPr>
  </w:style>
  <w:style w:type="character" w:customStyle="1" w:styleId="a5">
    <w:name w:val="Текст выноски Знак"/>
    <w:basedOn w:val="a0"/>
    <w:link w:val="a4"/>
    <w:uiPriority w:val="99"/>
    <w:semiHidden/>
    <w:rsid w:val="0016536B"/>
    <w:rPr>
      <w:rFonts w:ascii="Tahoma" w:hAnsi="Tahoma" w:cs="Tahoma"/>
      <w:sz w:val="16"/>
      <w:szCs w:val="16"/>
    </w:rPr>
  </w:style>
  <w:style w:type="paragraph" w:styleId="a6">
    <w:name w:val="List Paragraph"/>
    <w:basedOn w:val="a"/>
    <w:qFormat/>
    <w:rsid w:val="009773A4"/>
    <w:pPr>
      <w:ind w:left="720"/>
      <w:contextualSpacing/>
    </w:pPr>
  </w:style>
  <w:style w:type="character" w:styleId="a7">
    <w:name w:val="Hyperlink"/>
    <w:basedOn w:val="a0"/>
    <w:uiPriority w:val="99"/>
    <w:semiHidden/>
    <w:unhideWhenUsed/>
    <w:rsid w:val="009773A4"/>
    <w:rPr>
      <w:color w:val="0000FF"/>
      <w:u w:val="single"/>
    </w:rPr>
  </w:style>
  <w:style w:type="paragraph" w:styleId="a8">
    <w:name w:val="Body Text Indent"/>
    <w:basedOn w:val="a"/>
    <w:link w:val="a9"/>
    <w:uiPriority w:val="99"/>
    <w:semiHidden/>
    <w:unhideWhenUsed/>
    <w:rsid w:val="00B04259"/>
    <w:pPr>
      <w:spacing w:after="120"/>
      <w:ind w:left="283"/>
    </w:pPr>
  </w:style>
  <w:style w:type="character" w:customStyle="1" w:styleId="a9">
    <w:name w:val="Основной текст с отступом Знак"/>
    <w:basedOn w:val="a0"/>
    <w:link w:val="a8"/>
    <w:rsid w:val="00B04259"/>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EB"/>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semiHidden/>
    <w:unhideWhenUsed/>
    <w:rsid w:val="00DE10FF"/>
    <w:rPr>
      <w:rFonts w:eastAsiaTheme="majorEastAsia" w:cstheme="majorBidi"/>
      <w:sz w:val="28"/>
      <w:szCs w:val="20"/>
      <w:lang w:eastAsia="en-US"/>
    </w:rPr>
  </w:style>
  <w:style w:type="paragraph" w:styleId="a3">
    <w:name w:val="envelope address"/>
    <w:basedOn w:val="a"/>
    <w:uiPriority w:val="99"/>
    <w:semiHidden/>
    <w:unhideWhenUsed/>
    <w:rsid w:val="00DE10FF"/>
    <w:pPr>
      <w:framePr w:w="7920" w:h="1980" w:hRule="exact" w:hSpace="180" w:wrap="auto" w:hAnchor="page" w:xAlign="center" w:yAlign="bottom"/>
      <w:ind w:left="2880"/>
    </w:pPr>
    <w:rPr>
      <w:rFonts w:eastAsiaTheme="majorEastAsia" w:cstheme="majorBidi"/>
      <w:sz w:val="28"/>
      <w:lang w:eastAsia="en-US"/>
    </w:rPr>
  </w:style>
  <w:style w:type="paragraph" w:customStyle="1" w:styleId="ConsPlusNormal">
    <w:name w:val="ConsPlusNormal"/>
    <w:rsid w:val="0016536B"/>
    <w:pPr>
      <w:widowControl w:val="0"/>
      <w:autoSpaceDE w:val="0"/>
      <w:autoSpaceDN w:val="0"/>
      <w:spacing w:after="0" w:line="240" w:lineRule="auto"/>
    </w:pPr>
    <w:rPr>
      <w:rFonts w:eastAsia="Times New Roman" w:cs="Times New Roman"/>
      <w:lang w:eastAsia="ru-RU"/>
    </w:rPr>
  </w:style>
  <w:style w:type="paragraph" w:customStyle="1" w:styleId="ConsPlusNonformat">
    <w:name w:val="ConsPlusNonformat"/>
    <w:rsid w:val="0016536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16536B"/>
    <w:pPr>
      <w:widowControl w:val="0"/>
      <w:autoSpaceDE w:val="0"/>
      <w:autoSpaceDN w:val="0"/>
      <w:spacing w:after="0" w:line="240" w:lineRule="auto"/>
    </w:pPr>
    <w:rPr>
      <w:rFonts w:eastAsia="Times New Roman" w:cs="Times New Roman"/>
      <w:b/>
      <w:lang w:eastAsia="ru-RU"/>
    </w:rPr>
  </w:style>
  <w:style w:type="paragraph" w:customStyle="1" w:styleId="ConsPlusTitlePage">
    <w:name w:val="ConsPlusTitlePage"/>
    <w:rsid w:val="0016536B"/>
    <w:pPr>
      <w:widowControl w:val="0"/>
      <w:autoSpaceDE w:val="0"/>
      <w:autoSpaceDN w:val="0"/>
      <w:spacing w:after="0" w:line="240" w:lineRule="auto"/>
    </w:pPr>
    <w:rPr>
      <w:rFonts w:ascii="Tahoma" w:eastAsia="Times New Roman" w:hAnsi="Tahoma" w:cs="Tahoma"/>
      <w:sz w:val="20"/>
      <w:lang w:eastAsia="ru-RU"/>
    </w:rPr>
  </w:style>
  <w:style w:type="paragraph" w:styleId="a4">
    <w:name w:val="Balloon Text"/>
    <w:basedOn w:val="a"/>
    <w:link w:val="a5"/>
    <w:uiPriority w:val="99"/>
    <w:semiHidden/>
    <w:unhideWhenUsed/>
    <w:rsid w:val="0016536B"/>
    <w:rPr>
      <w:rFonts w:ascii="Tahoma" w:hAnsi="Tahoma" w:cs="Tahoma"/>
      <w:sz w:val="16"/>
      <w:szCs w:val="16"/>
    </w:rPr>
  </w:style>
  <w:style w:type="character" w:customStyle="1" w:styleId="a5">
    <w:name w:val="Текст выноски Знак"/>
    <w:basedOn w:val="a0"/>
    <w:link w:val="a4"/>
    <w:uiPriority w:val="99"/>
    <w:semiHidden/>
    <w:rsid w:val="0016536B"/>
    <w:rPr>
      <w:rFonts w:ascii="Tahoma" w:hAnsi="Tahoma" w:cs="Tahoma"/>
      <w:sz w:val="16"/>
      <w:szCs w:val="16"/>
    </w:rPr>
  </w:style>
  <w:style w:type="paragraph" w:styleId="a6">
    <w:name w:val="List Paragraph"/>
    <w:basedOn w:val="a"/>
    <w:qFormat/>
    <w:rsid w:val="009773A4"/>
    <w:pPr>
      <w:ind w:left="720"/>
      <w:contextualSpacing/>
    </w:pPr>
  </w:style>
  <w:style w:type="character" w:styleId="a7">
    <w:name w:val="Hyperlink"/>
    <w:basedOn w:val="a0"/>
    <w:uiPriority w:val="99"/>
    <w:semiHidden/>
    <w:unhideWhenUsed/>
    <w:rsid w:val="009773A4"/>
    <w:rPr>
      <w:color w:val="0000FF"/>
      <w:u w:val="single"/>
    </w:rPr>
  </w:style>
  <w:style w:type="paragraph" w:styleId="a8">
    <w:name w:val="Body Text Indent"/>
    <w:basedOn w:val="a"/>
    <w:link w:val="a9"/>
    <w:uiPriority w:val="99"/>
    <w:semiHidden/>
    <w:unhideWhenUsed/>
    <w:rsid w:val="00B04259"/>
    <w:pPr>
      <w:spacing w:after="120"/>
      <w:ind w:left="283"/>
    </w:pPr>
  </w:style>
  <w:style w:type="character" w:customStyle="1" w:styleId="a9">
    <w:name w:val="Основной текст с отступом Знак"/>
    <w:basedOn w:val="a0"/>
    <w:link w:val="a8"/>
    <w:rsid w:val="00B04259"/>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7882">
      <w:bodyDiv w:val="1"/>
      <w:marLeft w:val="0"/>
      <w:marRight w:val="0"/>
      <w:marTop w:val="0"/>
      <w:marBottom w:val="0"/>
      <w:divBdr>
        <w:top w:val="none" w:sz="0" w:space="0" w:color="auto"/>
        <w:left w:val="none" w:sz="0" w:space="0" w:color="auto"/>
        <w:bottom w:val="none" w:sz="0" w:space="0" w:color="auto"/>
        <w:right w:val="none" w:sz="0" w:space="0" w:color="auto"/>
      </w:divBdr>
    </w:div>
    <w:div w:id="293022592">
      <w:bodyDiv w:val="1"/>
      <w:marLeft w:val="0"/>
      <w:marRight w:val="0"/>
      <w:marTop w:val="0"/>
      <w:marBottom w:val="0"/>
      <w:divBdr>
        <w:top w:val="none" w:sz="0" w:space="0" w:color="auto"/>
        <w:left w:val="none" w:sz="0" w:space="0" w:color="auto"/>
        <w:bottom w:val="none" w:sz="0" w:space="0" w:color="auto"/>
        <w:right w:val="none" w:sz="0" w:space="0" w:color="auto"/>
      </w:divBdr>
    </w:div>
    <w:div w:id="526875860">
      <w:bodyDiv w:val="1"/>
      <w:marLeft w:val="0"/>
      <w:marRight w:val="0"/>
      <w:marTop w:val="0"/>
      <w:marBottom w:val="0"/>
      <w:divBdr>
        <w:top w:val="none" w:sz="0" w:space="0" w:color="auto"/>
        <w:left w:val="none" w:sz="0" w:space="0" w:color="auto"/>
        <w:bottom w:val="none" w:sz="0" w:space="0" w:color="auto"/>
        <w:right w:val="none" w:sz="0" w:space="0" w:color="auto"/>
      </w:divBdr>
    </w:div>
    <w:div w:id="793985578">
      <w:bodyDiv w:val="1"/>
      <w:marLeft w:val="0"/>
      <w:marRight w:val="0"/>
      <w:marTop w:val="0"/>
      <w:marBottom w:val="0"/>
      <w:divBdr>
        <w:top w:val="none" w:sz="0" w:space="0" w:color="auto"/>
        <w:left w:val="none" w:sz="0" w:space="0" w:color="auto"/>
        <w:bottom w:val="none" w:sz="0" w:space="0" w:color="auto"/>
        <w:right w:val="none" w:sz="0" w:space="0" w:color="auto"/>
      </w:divBdr>
    </w:div>
    <w:div w:id="839196750">
      <w:bodyDiv w:val="1"/>
      <w:marLeft w:val="0"/>
      <w:marRight w:val="0"/>
      <w:marTop w:val="0"/>
      <w:marBottom w:val="0"/>
      <w:divBdr>
        <w:top w:val="none" w:sz="0" w:space="0" w:color="auto"/>
        <w:left w:val="none" w:sz="0" w:space="0" w:color="auto"/>
        <w:bottom w:val="none" w:sz="0" w:space="0" w:color="auto"/>
        <w:right w:val="none" w:sz="0" w:space="0" w:color="auto"/>
      </w:divBdr>
    </w:div>
    <w:div w:id="1129783407">
      <w:bodyDiv w:val="1"/>
      <w:marLeft w:val="0"/>
      <w:marRight w:val="0"/>
      <w:marTop w:val="0"/>
      <w:marBottom w:val="0"/>
      <w:divBdr>
        <w:top w:val="none" w:sz="0" w:space="0" w:color="auto"/>
        <w:left w:val="none" w:sz="0" w:space="0" w:color="auto"/>
        <w:bottom w:val="none" w:sz="0" w:space="0" w:color="auto"/>
        <w:right w:val="none" w:sz="0" w:space="0" w:color="auto"/>
      </w:divBdr>
    </w:div>
    <w:div w:id="198975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garantF1://12084522.21" TargetMode="External"/><Relationship Id="rId18" Type="http://schemas.openxmlformats.org/officeDocument/2006/relationships/hyperlink" Target="consultantplus://offline/ref=3E6DB7398678F8825305E6625467366F8DF236A5E07D2A580E294D8FA75BDF2ECC10349F3995A720sCkA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E6DB7398678F8825305E6625467366F8DF236A5E07D2A580E294D8FA75BDF2ECC10349F38s9k7P" TargetMode="External"/><Relationship Id="rId7" Type="http://schemas.openxmlformats.org/officeDocument/2006/relationships/hyperlink" Target="http://www.nature.lenobl.ru" TargetMode="External"/><Relationship Id="rId12" Type="http://schemas.openxmlformats.org/officeDocument/2006/relationships/hyperlink" Target="consultantplus://offline/ref=2877223E15144ACF58E7C4F3C6A73F78A7D52CFEBB88CC41739166C09976401B10D92424155ED6A9i4W4P" TargetMode="External"/><Relationship Id="rId17" Type="http://schemas.openxmlformats.org/officeDocument/2006/relationships/hyperlink" Target="consultantplus://offline/ref=3E6DB7398678F8825305E6625467366F8DF236A5E07D2A580E294D8FA75BDF2ECC10349F3995A720sCkA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E6DB7398678F8825305E6625467366F8DF236A5E07D2A580E294D8FA75BDF2ECC10349F3995A720sCkAP" TargetMode="External"/><Relationship Id="rId20" Type="http://schemas.openxmlformats.org/officeDocument/2006/relationships/hyperlink" Target="consultantplus://offline/ref=3E6DB7398678F8825305E6625467366F8DF236A5E07D2A580E294D8FA75BDF2ECC10349F3995A720sCk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77223E15144ACF58E7DBE2D3A73F78A4D12CFEBB86CC41739166C09976401B10D92424155ED6A9i4WDP" TargetMode="External"/><Relationship Id="rId24" Type="http://schemas.openxmlformats.org/officeDocument/2006/relationships/hyperlink" Target="consultantplus://offline/ref=1F5253885AA62CA7991A5DF0E199FB24674F67C698BB4F55710FA406B7B4005712E973850AEC5633x7O9I" TargetMode="External"/><Relationship Id="rId5" Type="http://schemas.openxmlformats.org/officeDocument/2006/relationships/settings" Target="settings.xml"/><Relationship Id="rId15" Type="http://schemas.openxmlformats.org/officeDocument/2006/relationships/hyperlink" Target="consultantplus://offline/ref=3E6DB7398678F8825305E6625467366F8DF236A5E07D2A580E294D8FA75BDF2ECC10349F3995A720sCkAP" TargetMode="External"/><Relationship Id="rId23" Type="http://schemas.openxmlformats.org/officeDocument/2006/relationships/image" Target="media/image1.png"/><Relationship Id="rId10" Type="http://schemas.openxmlformats.org/officeDocument/2006/relationships/hyperlink" Target="consultantplus://offline/ref=2877223E15144ACF58E7C4F3C6A73F78A7D52CFEBB88CC41739166C09976401B10D92424155ED6ACi4W8P" TargetMode="External"/><Relationship Id="rId19" Type="http://schemas.openxmlformats.org/officeDocument/2006/relationships/hyperlink" Target="consultantplus://offline/ref=3E6DB7398678F8825305E6625467366F8DF236A5E07D2A580E294D8FA75BDF2ECC10349C38s9k7P"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E6DB7398678F8825305E6625467366F8DF236A5E07D2A580E294D8FA75BDF2ECC10349C3Ds9k1P" TargetMode="External"/><Relationship Id="rId22" Type="http://schemas.openxmlformats.org/officeDocument/2006/relationships/hyperlink" Target="consultantplus://offline/ref=3E6DB7398678F8825305E6625467366F8DF236A5E07D2A580E294D8FA75BDF2ECC10349C38s9k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08428-5E76-4D12-9C87-9A2DB648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23</Pages>
  <Words>9116</Words>
  <Characters>51965</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Акобовна Арефьева</dc:creator>
  <cp:lastModifiedBy>Наталья Леонидовна Котолевская</cp:lastModifiedBy>
  <cp:revision>21</cp:revision>
  <cp:lastPrinted>2018-04-03T14:17:00Z</cp:lastPrinted>
  <dcterms:created xsi:type="dcterms:W3CDTF">2018-04-03T09:08:00Z</dcterms:created>
  <dcterms:modified xsi:type="dcterms:W3CDTF">2019-02-01T11:45:00Z</dcterms:modified>
</cp:coreProperties>
</file>