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583" w:rsidRDefault="00705583" w:rsidP="00705583">
      <w:pPr>
        <w:pStyle w:val="Default"/>
      </w:pPr>
    </w:p>
    <w:p w:rsidR="00705583" w:rsidRDefault="00705583" w:rsidP="00705583">
      <w:pPr>
        <w:pStyle w:val="Default"/>
        <w:jc w:val="righ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Проект </w:t>
      </w:r>
    </w:p>
    <w:p w:rsidR="00705583" w:rsidRDefault="00705583" w:rsidP="00705583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КОМИТЕТ ПО ПРИРОДНЫМ РЕСУРСАМ</w:t>
      </w:r>
    </w:p>
    <w:p w:rsidR="00705583" w:rsidRDefault="00705583" w:rsidP="00705583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ЛЕНИНГРАДСКОЙ ОБЛАСТИ</w:t>
      </w:r>
    </w:p>
    <w:p w:rsidR="00705583" w:rsidRDefault="00705583" w:rsidP="00705583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ПРИКАЗ</w:t>
      </w:r>
    </w:p>
    <w:p w:rsidR="00705583" w:rsidRDefault="00705583" w:rsidP="00705583">
      <w:pPr>
        <w:pStyle w:val="Default"/>
        <w:jc w:val="center"/>
        <w:rPr>
          <w:sz w:val="32"/>
          <w:szCs w:val="32"/>
        </w:rPr>
      </w:pPr>
    </w:p>
    <w:p w:rsidR="00705583" w:rsidRDefault="00705583" w:rsidP="00705583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от «________»  декабря 2019 года № _____</w:t>
      </w:r>
    </w:p>
    <w:p w:rsidR="00705583" w:rsidRDefault="00705583" w:rsidP="00705583">
      <w:pPr>
        <w:pStyle w:val="Default"/>
        <w:jc w:val="center"/>
        <w:rPr>
          <w:sz w:val="32"/>
          <w:szCs w:val="32"/>
        </w:rPr>
      </w:pPr>
    </w:p>
    <w:p w:rsidR="00705583" w:rsidRPr="001D28C1" w:rsidRDefault="00705583" w:rsidP="0070558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1D28C1">
        <w:rPr>
          <w:b/>
          <w:bCs/>
          <w:sz w:val="28"/>
          <w:szCs w:val="28"/>
        </w:rPr>
        <w:t xml:space="preserve"> внесении изменений в приказ </w:t>
      </w:r>
      <w:r>
        <w:rPr>
          <w:b/>
          <w:bCs/>
          <w:sz w:val="28"/>
          <w:szCs w:val="28"/>
        </w:rPr>
        <w:t>К</w:t>
      </w:r>
      <w:r w:rsidRPr="001D28C1">
        <w:rPr>
          <w:b/>
          <w:bCs/>
          <w:sz w:val="28"/>
          <w:szCs w:val="28"/>
        </w:rPr>
        <w:t xml:space="preserve">омитета по природным ресурсам </w:t>
      </w:r>
      <w:r>
        <w:rPr>
          <w:b/>
          <w:bCs/>
          <w:sz w:val="28"/>
          <w:szCs w:val="28"/>
        </w:rPr>
        <w:t>Л</w:t>
      </w:r>
      <w:r w:rsidRPr="001D28C1">
        <w:rPr>
          <w:b/>
          <w:bCs/>
          <w:sz w:val="28"/>
          <w:szCs w:val="28"/>
        </w:rPr>
        <w:t>енинградской области от 28.02.2014 №</w:t>
      </w:r>
      <w:r>
        <w:rPr>
          <w:b/>
          <w:bCs/>
          <w:sz w:val="28"/>
          <w:szCs w:val="28"/>
        </w:rPr>
        <w:t>10</w:t>
      </w:r>
      <w:r w:rsidRPr="001D28C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6C3D24">
        <w:rPr>
          <w:b/>
          <w:bCs/>
          <w:sz w:val="28"/>
          <w:szCs w:val="28"/>
        </w:rPr>
        <w:t>Об утверждении административного регламента по предоставлению Комитетом по природным ресурсам Ленинградской области государственной услуги по согласованию нормативов потерь общераспространенных полезных ископаемых, превышающих по величине нормативы, утвержденные в составе проектной документации</w:t>
      </w:r>
      <w:r>
        <w:rPr>
          <w:b/>
          <w:bCs/>
          <w:sz w:val="28"/>
          <w:szCs w:val="28"/>
        </w:rPr>
        <w:t>»</w:t>
      </w:r>
    </w:p>
    <w:p w:rsidR="00705583" w:rsidRDefault="00705583" w:rsidP="00705583">
      <w:pPr>
        <w:pStyle w:val="Default"/>
        <w:jc w:val="center"/>
        <w:rPr>
          <w:sz w:val="23"/>
          <w:szCs w:val="23"/>
        </w:rPr>
      </w:pPr>
    </w:p>
    <w:p w:rsidR="00705583" w:rsidRPr="009D21DA" w:rsidRDefault="00705583" w:rsidP="007055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D21DA">
        <w:rPr>
          <w:rFonts w:ascii="Times New Roman" w:hAnsi="Times New Roman" w:cs="Times New Roman"/>
          <w:bCs/>
          <w:sz w:val="28"/>
          <w:szCs w:val="28"/>
        </w:rPr>
        <w:t xml:space="preserve">В целях приведения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C3D24">
        <w:rPr>
          <w:rFonts w:ascii="Times New Roman" w:hAnsi="Times New Roman" w:cs="Times New Roman"/>
          <w:sz w:val="28"/>
          <w:szCs w:val="28"/>
        </w:rPr>
        <w:t>Согласование нормативов потерь общераспространенных полезных ископаемых, превышающих по величине нормативы, утвержденные в составе проектной документации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21DA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утвержденного приказом </w:t>
      </w:r>
      <w:r w:rsidRPr="009D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D21D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 по природным ресурсам Ленинградской области</w:t>
      </w:r>
      <w:r w:rsidRPr="009D21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6F6794">
        <w:rPr>
          <w:rFonts w:ascii="Times New Roman" w:eastAsia="Times New Roman" w:hAnsi="Times New Roman"/>
          <w:sz w:val="28"/>
          <w:szCs w:val="28"/>
          <w:lang w:eastAsia="ru-RU"/>
        </w:rPr>
        <w:t xml:space="preserve">28.02.2014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№10</w:t>
      </w:r>
      <w:r w:rsidRPr="009D21DA">
        <w:rPr>
          <w:rFonts w:ascii="Times New Roman" w:eastAsia="Times New Roman" w:hAnsi="Times New Roman"/>
          <w:sz w:val="28"/>
          <w:szCs w:val="28"/>
          <w:lang w:eastAsia="ru-RU"/>
        </w:rPr>
        <w:t xml:space="preserve">  в соответствие с требованиями </w:t>
      </w:r>
      <w:r w:rsidRPr="009D21DA">
        <w:rPr>
          <w:rFonts w:ascii="Times New Roman" w:hAnsi="Times New Roman" w:cs="Times New Roman"/>
          <w:bCs/>
          <w:sz w:val="28"/>
          <w:szCs w:val="28"/>
        </w:rPr>
        <w:t>постановления Правительства Ленинградской области от 05.03.2011 №42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внесении</w:t>
      </w:r>
      <w:proofErr w:type="gramEnd"/>
      <w:r w:rsidRPr="009D21DA">
        <w:rPr>
          <w:rFonts w:ascii="Times New Roman" w:hAnsi="Times New Roman" w:cs="Times New Roman"/>
          <w:bCs/>
          <w:sz w:val="28"/>
          <w:szCs w:val="28"/>
        </w:rPr>
        <w:t xml:space="preserve"> изменений в постановление Правительства Ленинградской области от 12 ноября 2004 года №260 и признании </w:t>
      </w:r>
      <w:proofErr w:type="gramStart"/>
      <w:r w:rsidRPr="009D21DA">
        <w:rPr>
          <w:rFonts w:ascii="Times New Roman" w:hAnsi="Times New Roman" w:cs="Times New Roman"/>
          <w:bCs/>
          <w:sz w:val="28"/>
          <w:szCs w:val="28"/>
        </w:rPr>
        <w:t>утратившими</w:t>
      </w:r>
      <w:proofErr w:type="gramEnd"/>
      <w:r w:rsidRPr="009D21DA">
        <w:rPr>
          <w:rFonts w:ascii="Times New Roman" w:hAnsi="Times New Roman" w:cs="Times New Roman"/>
          <w:bCs/>
          <w:sz w:val="28"/>
          <w:szCs w:val="28"/>
        </w:rPr>
        <w:t xml:space="preserve"> силу постановлений Правительства Ленинградской области от 25 августа 2008 года №249, от 4 декабря 2008 года №381 и пункта 5 постановления Правительства Ленинградской области от 11 декабря 2009 года №367» приказываю:</w:t>
      </w:r>
    </w:p>
    <w:p w:rsidR="00705583" w:rsidRPr="009D21DA" w:rsidRDefault="00705583" w:rsidP="007055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5583" w:rsidRPr="009D21DA" w:rsidRDefault="00705583" w:rsidP="007055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9D21DA"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r w:rsidRPr="009D21D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Административный регламент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«</w:t>
      </w:r>
      <w:r w:rsidRPr="006C3D24">
        <w:rPr>
          <w:rFonts w:ascii="Times New Roman" w:hAnsi="Times New Roman" w:cs="Times New Roman"/>
          <w:sz w:val="28"/>
          <w:szCs w:val="28"/>
        </w:rPr>
        <w:t>Согласование нормативов потерь общераспространенных полезных ископаемых, превышающих по величине нормативы, утвержденные в составе проектной документации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21D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, утвержденный приказом </w:t>
      </w:r>
      <w:r w:rsidRPr="009D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21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природным ресурсам Ленинградской области</w:t>
      </w:r>
      <w:r w:rsidRPr="009D21D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от 28.02.2014 г. №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10</w:t>
      </w:r>
      <w:r w:rsidRPr="009D21DA">
        <w:rPr>
          <w:rFonts w:ascii="Times New Roman" w:eastAsia="Times New Roman" w:hAnsi="Times New Roman" w:cs="Calibri"/>
          <w:sz w:val="28"/>
          <w:szCs w:val="28"/>
          <w:lang w:eastAsia="ru-RU"/>
        </w:rPr>
        <w:t>, изменения согласно приложению к настоящему приказу.</w:t>
      </w:r>
    </w:p>
    <w:p w:rsidR="00705583" w:rsidRPr="009D21DA" w:rsidRDefault="00705583" w:rsidP="007055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1D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D21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D21DA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705583" w:rsidRPr="009D21DA" w:rsidRDefault="00705583" w:rsidP="007055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21DA">
        <w:rPr>
          <w:rFonts w:ascii="Times New Roman" w:hAnsi="Times New Roman" w:cs="Times New Roman"/>
          <w:bCs/>
          <w:sz w:val="28"/>
          <w:szCs w:val="28"/>
        </w:rPr>
        <w:t xml:space="preserve">3. Настоящий приказ вступает в силу </w:t>
      </w:r>
      <w:proofErr w:type="gramStart"/>
      <w:r w:rsidRPr="009D21DA">
        <w:rPr>
          <w:rFonts w:ascii="Times New Roman" w:hAnsi="Times New Roman" w:cs="Times New Roman"/>
          <w:bCs/>
          <w:sz w:val="28"/>
          <w:szCs w:val="28"/>
        </w:rPr>
        <w:t>с даты подписания</w:t>
      </w:r>
      <w:proofErr w:type="gramEnd"/>
      <w:r w:rsidRPr="009D21DA">
        <w:rPr>
          <w:rFonts w:ascii="Times New Roman" w:hAnsi="Times New Roman" w:cs="Times New Roman"/>
          <w:bCs/>
          <w:sz w:val="28"/>
          <w:szCs w:val="28"/>
        </w:rPr>
        <w:t>.</w:t>
      </w:r>
    </w:p>
    <w:p w:rsidR="00705583" w:rsidRPr="009D21DA" w:rsidRDefault="00705583" w:rsidP="00705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583" w:rsidRPr="009D21DA" w:rsidRDefault="00705583" w:rsidP="00705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583" w:rsidRPr="009D21DA" w:rsidRDefault="00705583" w:rsidP="00705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583" w:rsidRPr="009D21DA" w:rsidRDefault="00705583" w:rsidP="00705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1DA">
        <w:rPr>
          <w:rFonts w:ascii="Times New Roman" w:hAnsi="Times New Roman" w:cs="Times New Roman"/>
          <w:sz w:val="28"/>
          <w:szCs w:val="28"/>
        </w:rPr>
        <w:t>Председатель комитета                                                          П. А. Немчинов</w:t>
      </w:r>
    </w:p>
    <w:p w:rsidR="00705583" w:rsidRDefault="00705583" w:rsidP="007055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5583" w:rsidRPr="006F6794" w:rsidRDefault="00705583" w:rsidP="007055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6F6794">
        <w:rPr>
          <w:rFonts w:ascii="Times New Roman" w:hAnsi="Times New Roman" w:cs="Times New Roman"/>
          <w:sz w:val="28"/>
          <w:szCs w:val="28"/>
        </w:rPr>
        <w:t>РИЛОЖЕНИЕ</w:t>
      </w:r>
    </w:p>
    <w:p w:rsidR="00705583" w:rsidRPr="006F6794" w:rsidRDefault="00705583" w:rsidP="007055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6794">
        <w:rPr>
          <w:rFonts w:ascii="Times New Roman" w:hAnsi="Times New Roman" w:cs="Times New Roman"/>
          <w:sz w:val="28"/>
          <w:szCs w:val="28"/>
        </w:rPr>
        <w:t>к приказу комитета</w:t>
      </w:r>
    </w:p>
    <w:p w:rsidR="00705583" w:rsidRPr="006F6794" w:rsidRDefault="00705583" w:rsidP="007055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6794">
        <w:rPr>
          <w:rFonts w:ascii="Times New Roman" w:hAnsi="Times New Roman" w:cs="Times New Roman"/>
          <w:sz w:val="28"/>
          <w:szCs w:val="28"/>
        </w:rPr>
        <w:t>по природным ресурсам</w:t>
      </w:r>
    </w:p>
    <w:p w:rsidR="00705583" w:rsidRPr="006F6794" w:rsidRDefault="00705583" w:rsidP="007055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6794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705583" w:rsidRPr="006F6794" w:rsidRDefault="00705583" w:rsidP="007055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6794">
        <w:rPr>
          <w:rFonts w:ascii="Times New Roman" w:hAnsi="Times New Roman" w:cs="Times New Roman"/>
          <w:sz w:val="28"/>
          <w:szCs w:val="28"/>
        </w:rPr>
        <w:t>от _______________ № _____</w:t>
      </w:r>
    </w:p>
    <w:p w:rsidR="00705583" w:rsidRPr="006F6794" w:rsidRDefault="00705583" w:rsidP="007055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5583" w:rsidRPr="006F6794" w:rsidRDefault="00705583" w:rsidP="00705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05583" w:rsidRPr="00BC5102" w:rsidRDefault="00705583" w:rsidP="00705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6794">
        <w:rPr>
          <w:rFonts w:ascii="Times New Roman" w:hAnsi="Times New Roman" w:cs="Times New Roman"/>
          <w:b/>
          <w:sz w:val="28"/>
          <w:szCs w:val="28"/>
        </w:rPr>
        <w:t xml:space="preserve">Изменения, которые вносятся в </w:t>
      </w:r>
      <w:r w:rsidRPr="00BC5102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Административный регламент «</w:t>
      </w:r>
      <w:r w:rsidRPr="00BC5102">
        <w:rPr>
          <w:rFonts w:ascii="Times New Roman" w:hAnsi="Times New Roman" w:cs="Times New Roman"/>
          <w:b/>
          <w:sz w:val="28"/>
          <w:szCs w:val="28"/>
        </w:rPr>
        <w:t>Согласование нормативов потерь общераспространенных полезных ископаемых, превышающих по величине нормативы, утвержденные в составе проектной документации»</w:t>
      </w:r>
      <w:r w:rsidRPr="00BC5102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, утвержденный приказом </w:t>
      </w:r>
      <w:r w:rsidRPr="00BC5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C5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Комитета по природным ресурсам Ленинградской области</w:t>
      </w:r>
      <w:r w:rsidRPr="00BC5102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от 28.02.2014 г. №10</w:t>
      </w:r>
    </w:p>
    <w:p w:rsidR="00705583" w:rsidRPr="006F6794" w:rsidRDefault="00705583" w:rsidP="0070558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705583" w:rsidRPr="006F6794" w:rsidRDefault="00705583" w:rsidP="0070558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05583" w:rsidRPr="006F6794" w:rsidRDefault="00705583" w:rsidP="00705583">
      <w:pPr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6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1.3 изложить в следующей  редакции:</w:t>
      </w:r>
    </w:p>
    <w:p w:rsidR="00705583" w:rsidRPr="006F6794" w:rsidRDefault="00705583" w:rsidP="0070558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5583" w:rsidRPr="006F6794" w:rsidRDefault="00705583" w:rsidP="007055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794">
        <w:rPr>
          <w:rFonts w:ascii="Times New Roman" w:hAnsi="Times New Roman" w:cs="Times New Roman"/>
          <w:sz w:val="28"/>
          <w:szCs w:val="28"/>
        </w:rPr>
        <w:t xml:space="preserve">  «1.3. Порядок информирования о предоставлении государственной услуги.</w:t>
      </w:r>
    </w:p>
    <w:p w:rsidR="005616AF" w:rsidRDefault="005616AF" w:rsidP="00561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F16">
        <w:rPr>
          <w:rFonts w:ascii="Times New Roman" w:hAnsi="Times New Roman" w:cs="Times New Roman"/>
          <w:sz w:val="28"/>
          <w:szCs w:val="28"/>
        </w:rPr>
        <w:t>Информация о мест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F6F16">
        <w:rPr>
          <w:rFonts w:ascii="Times New Roman" w:hAnsi="Times New Roman" w:cs="Times New Roman"/>
          <w:sz w:val="28"/>
          <w:szCs w:val="28"/>
        </w:rPr>
        <w:t xml:space="preserve"> нахождения органа исполнительной власти, предоставляющ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1F6F16">
        <w:rPr>
          <w:rFonts w:ascii="Times New Roman" w:hAnsi="Times New Roman" w:cs="Times New Roman"/>
          <w:sz w:val="28"/>
          <w:szCs w:val="28"/>
        </w:rPr>
        <w:t xml:space="preserve"> государственную услугу, </w:t>
      </w:r>
      <w:r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(далее -  ОИВ), органов местного самоуправления (далее -  ОМСУ), </w:t>
      </w:r>
      <w:r w:rsidRPr="001F6F16">
        <w:rPr>
          <w:rFonts w:ascii="Times New Roman" w:hAnsi="Times New Roman" w:cs="Times New Roman"/>
          <w:sz w:val="28"/>
          <w:szCs w:val="28"/>
        </w:rPr>
        <w:t>организаций, участвующих в предоставлении услуги и не являющихся многофункциональными центрами предоставления государственных и муниципальных услуг (далее - Организации), графиках работы, контактных телефонах и т.д. (далее - сведения информационного характера) размещаются:</w:t>
      </w:r>
    </w:p>
    <w:p w:rsidR="005616AF" w:rsidRPr="009A5165" w:rsidRDefault="005616AF" w:rsidP="00561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165">
        <w:rPr>
          <w:rFonts w:ascii="Times New Roman" w:hAnsi="Times New Roman" w:cs="Times New Roman"/>
          <w:sz w:val="28"/>
          <w:szCs w:val="28"/>
        </w:rPr>
        <w:t>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услуги;</w:t>
      </w:r>
    </w:p>
    <w:p w:rsidR="005616AF" w:rsidRPr="009A5165" w:rsidRDefault="005616AF" w:rsidP="00561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165">
        <w:rPr>
          <w:rFonts w:ascii="Times New Roman" w:hAnsi="Times New Roman" w:cs="Times New Roman"/>
          <w:sz w:val="28"/>
          <w:szCs w:val="28"/>
        </w:rPr>
        <w:t>на сайте ОИВ/ОМСУ/Организации;</w:t>
      </w:r>
    </w:p>
    <w:p w:rsidR="005616AF" w:rsidRPr="009A5165" w:rsidRDefault="005616AF" w:rsidP="00561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165">
        <w:rPr>
          <w:rFonts w:ascii="Times New Roman" w:hAnsi="Times New Roman" w:cs="Times New Roman"/>
          <w:sz w:val="28"/>
          <w:szCs w:val="28"/>
        </w:rPr>
        <w:t>на сайте Государственного бюджетного учреждения Ленинградской области "Многофункциональный центр предоставления государственных и муниципальных услуг" (далее - ГБУ ЛО "МФЦ", МФЦ): http://mfc47.ru/;</w:t>
      </w:r>
    </w:p>
    <w:p w:rsidR="005616AF" w:rsidRPr="009A5165" w:rsidRDefault="005616AF" w:rsidP="00561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165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(функций) Ленинградской области (далее - ПГУ ЛО)/на Едином портале государственных услуг (далее - ЕПГУ): www.gu.lenobl.ru / www.gosuslugi.ru;</w:t>
      </w:r>
    </w:p>
    <w:p w:rsidR="00705583" w:rsidRDefault="005616AF" w:rsidP="00561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165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 "Реестр государственных и муниципальных услуг (функций) Ленинградской области (далее - Реестр)</w:t>
      </w:r>
      <w:proofErr w:type="gramStart"/>
      <w:r w:rsidRPr="009A51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705583" w:rsidRPr="006F6794">
        <w:rPr>
          <w:rFonts w:ascii="Times New Roman" w:hAnsi="Times New Roman" w:cs="Times New Roman"/>
          <w:sz w:val="28"/>
          <w:szCs w:val="28"/>
        </w:rPr>
        <w:t>.</w:t>
      </w:r>
    </w:p>
    <w:p w:rsidR="00705583" w:rsidRPr="00E80FD8" w:rsidRDefault="00705583" w:rsidP="007055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5583" w:rsidRPr="006F6794" w:rsidRDefault="00705583" w:rsidP="007055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7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F6794">
        <w:rPr>
          <w:rFonts w:ascii="Times New Roman" w:hAnsi="Times New Roman" w:cs="Times New Roman"/>
          <w:sz w:val="28"/>
          <w:szCs w:val="28"/>
        </w:rPr>
        <w:t>. Изложить пункт 2.5 в следующей редакции:</w:t>
      </w:r>
    </w:p>
    <w:p w:rsidR="00705583" w:rsidRPr="006F6794" w:rsidRDefault="00705583" w:rsidP="007055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5583" w:rsidRPr="006F6794" w:rsidRDefault="00705583" w:rsidP="007055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794">
        <w:rPr>
          <w:rFonts w:ascii="Times New Roman" w:hAnsi="Times New Roman" w:cs="Times New Roman"/>
          <w:sz w:val="28"/>
          <w:szCs w:val="28"/>
        </w:rPr>
        <w:t>«</w:t>
      </w:r>
      <w:r w:rsidRPr="006F6794">
        <w:rPr>
          <w:rFonts w:ascii="Times New Roman" w:hAnsi="Times New Roman" w:cs="Times New Roman"/>
          <w:bCs/>
          <w:sz w:val="28"/>
          <w:szCs w:val="28"/>
        </w:rPr>
        <w:t>2.5. Правовые основания для предоставления государственной услуги.</w:t>
      </w:r>
    </w:p>
    <w:p w:rsidR="00705583" w:rsidRPr="006F6794" w:rsidRDefault="00705583" w:rsidP="007055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5583" w:rsidRPr="006F6794" w:rsidRDefault="00705583" w:rsidP="007055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6794">
        <w:rPr>
          <w:rFonts w:ascii="Times New Roman" w:hAnsi="Times New Roman" w:cs="Times New Roman"/>
          <w:bCs/>
          <w:sz w:val="28"/>
          <w:szCs w:val="28"/>
        </w:rPr>
        <w:t xml:space="preserve">Перечень нормативных правовых актов, непосредственно регулирующих предоставление государственной услуги (с указанием их реквизитов и </w:t>
      </w:r>
      <w:r w:rsidRPr="006F6794">
        <w:rPr>
          <w:rFonts w:ascii="Times New Roman" w:hAnsi="Times New Roman" w:cs="Times New Roman"/>
          <w:bCs/>
          <w:sz w:val="28"/>
          <w:szCs w:val="28"/>
        </w:rPr>
        <w:lastRenderedPageBreak/>
        <w:t>источников официального опубликования) размещается на официальном сайте Комитета в сети Интернет</w:t>
      </w:r>
      <w:r w:rsidRPr="006F6794">
        <w:rPr>
          <w:rFonts w:ascii="Times New Roman" w:hAnsi="Times New Roman" w:cs="Times New Roman"/>
          <w:sz w:val="28"/>
          <w:szCs w:val="28"/>
        </w:rPr>
        <w:t>: www.nature.lenobl.ru</w:t>
      </w:r>
      <w:r w:rsidRPr="006F6794">
        <w:rPr>
          <w:rFonts w:ascii="Times New Roman" w:hAnsi="Times New Roman" w:cs="Times New Roman"/>
          <w:bCs/>
          <w:sz w:val="28"/>
          <w:szCs w:val="28"/>
        </w:rPr>
        <w:t xml:space="preserve"> и в</w:t>
      </w:r>
      <w:r w:rsidRPr="006F67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6794">
        <w:rPr>
          <w:rFonts w:ascii="Times New Roman" w:hAnsi="Times New Roman" w:cs="Times New Roman"/>
          <w:sz w:val="28"/>
          <w:szCs w:val="28"/>
        </w:rPr>
        <w:t>государственной информационной системе «Реестр государственных и муниципальных услуг (функций) Ленинградской области»</w:t>
      </w:r>
      <w:r w:rsidRPr="006F679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705583" w:rsidRPr="006F6794" w:rsidRDefault="00705583" w:rsidP="007055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5583" w:rsidRPr="006F6794" w:rsidRDefault="00705583" w:rsidP="007055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3</w:t>
      </w:r>
      <w:r w:rsidRPr="006F6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bookmarkStart w:id="0" w:name="Par0"/>
      <w:bookmarkEnd w:id="0"/>
      <w:r w:rsidRPr="006F6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пункт 2.7 в следующей редакции:</w:t>
      </w:r>
    </w:p>
    <w:p w:rsidR="00705583" w:rsidRPr="006F6794" w:rsidRDefault="00705583" w:rsidP="007055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5583" w:rsidRPr="006F6794" w:rsidRDefault="00705583" w:rsidP="007055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794">
        <w:rPr>
          <w:rFonts w:ascii="Times New Roman" w:hAnsi="Times New Roman" w:cs="Times New Roman"/>
          <w:sz w:val="28"/>
          <w:szCs w:val="28"/>
        </w:rPr>
        <w:t>«2.7.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государственной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государственной услуги) и подлежащих представлению в рамках межведомственного информационного взаимодействия.</w:t>
      </w:r>
    </w:p>
    <w:p w:rsidR="00705583" w:rsidRDefault="00705583" w:rsidP="007055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в рамках межведомственного информационного взаимодействия для предоставления государственной услуги запрашивает следующие документы (сведения):</w:t>
      </w:r>
    </w:p>
    <w:p w:rsidR="00705583" w:rsidRDefault="00705583" w:rsidP="0070558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заключения государственной экспертизы запасов полезных ископаемых;</w:t>
      </w:r>
    </w:p>
    <w:p w:rsidR="00705583" w:rsidRDefault="00705583" w:rsidP="0070558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выписку из Единого государственного реестра юридических лиц (Единого государственного реестра индивидуальных предпринимателей)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616AF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5616AF" w:rsidRDefault="005616AF" w:rsidP="0070558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Дополнить пунктом 2.7.1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05583" w:rsidRDefault="005616AF" w:rsidP="0070558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«2.7.1. </w:t>
      </w:r>
      <w:r w:rsidR="00705583">
        <w:rPr>
          <w:rFonts w:ascii="Times New Roman" w:hAnsi="Times New Roman" w:cs="Times New Roman"/>
          <w:sz w:val="28"/>
          <w:szCs w:val="28"/>
        </w:rPr>
        <w:t xml:space="preserve">Заявитель вправе представить </w:t>
      </w:r>
      <w:r>
        <w:rPr>
          <w:rFonts w:ascii="Times New Roman" w:hAnsi="Times New Roman" w:cs="Times New Roman"/>
          <w:sz w:val="28"/>
          <w:szCs w:val="28"/>
        </w:rPr>
        <w:t xml:space="preserve">документы (сведения), перечисленные </w:t>
      </w:r>
      <w:r w:rsidR="00705583">
        <w:rPr>
          <w:rFonts w:ascii="Times New Roman" w:hAnsi="Times New Roman" w:cs="Times New Roman"/>
          <w:sz w:val="28"/>
          <w:szCs w:val="28"/>
        </w:rPr>
        <w:t xml:space="preserve">в </w:t>
      </w:r>
      <w:hyperlink r:id="rId6" w:history="1">
        <w:r w:rsidR="00705583" w:rsidRPr="007C35E9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="00705583">
        <w:rPr>
          <w:rFonts w:ascii="Times New Roman" w:hAnsi="Times New Roman" w:cs="Times New Roman"/>
          <w:sz w:val="28"/>
          <w:szCs w:val="28"/>
        </w:rPr>
        <w:t xml:space="preserve"> настоящего </w:t>
      </w:r>
      <w:proofErr w:type="spellStart"/>
      <w:r w:rsidR="00705583">
        <w:rPr>
          <w:rFonts w:ascii="Times New Roman" w:hAnsi="Times New Roman" w:cs="Times New Roman"/>
          <w:sz w:val="28"/>
          <w:szCs w:val="28"/>
        </w:rPr>
        <w:t>регламентапо</w:t>
      </w:r>
      <w:proofErr w:type="spellEnd"/>
      <w:r w:rsidR="00705583">
        <w:rPr>
          <w:rFonts w:ascii="Times New Roman" w:hAnsi="Times New Roman" w:cs="Times New Roman"/>
          <w:sz w:val="28"/>
          <w:szCs w:val="28"/>
        </w:rPr>
        <w:t xml:space="preserve"> собственной инициативе</w:t>
      </w:r>
      <w:proofErr w:type="gramStart"/>
      <w:r w:rsidR="007055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5616AF" w:rsidRDefault="005616AF" w:rsidP="0070558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Дополнить пунктом 2.7.2.:</w:t>
      </w:r>
    </w:p>
    <w:p w:rsidR="00705583" w:rsidRPr="006F6794" w:rsidRDefault="005616AF" w:rsidP="007055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«2.7.2. </w:t>
      </w:r>
      <w:r w:rsidR="00705583" w:rsidRPr="006F6794">
        <w:rPr>
          <w:rFonts w:ascii="Times New Roman" w:hAnsi="Times New Roman" w:cs="Times New Roman"/>
          <w:sz w:val="28"/>
          <w:szCs w:val="28"/>
        </w:rPr>
        <w:t>Запрещено требовать от заявителя:</w:t>
      </w:r>
    </w:p>
    <w:p w:rsidR="00705583" w:rsidRPr="006F6794" w:rsidRDefault="00705583" w:rsidP="007055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794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705583" w:rsidRPr="006F6794" w:rsidRDefault="00705583" w:rsidP="007055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794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</w:t>
      </w:r>
      <w:proofErr w:type="gramStart"/>
      <w:r w:rsidRPr="006F679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6F6794">
        <w:rPr>
          <w:rFonts w:ascii="Times New Roman" w:hAnsi="Times New Roman" w:cs="Times New Roman"/>
          <w:sz w:val="28"/>
          <w:szCs w:val="28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</w:t>
      </w:r>
      <w:r w:rsidRPr="006F6794">
        <w:rPr>
          <w:rFonts w:ascii="Times New Roman" w:hAnsi="Times New Roman" w:cs="Times New Roman"/>
          <w:sz w:val="28"/>
          <w:szCs w:val="28"/>
        </w:rPr>
        <w:lastRenderedPageBreak/>
        <w:t xml:space="preserve">за исключением документов, указанных в </w:t>
      </w:r>
      <w:hyperlink r:id="rId7" w:history="1">
        <w:r w:rsidRPr="006F6794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6F6794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№210-ФЗ «Об организации предоставления государственных и муниципальных услуг» (далее - Федеральный закон №210-ФЗ);</w:t>
      </w:r>
    </w:p>
    <w:p w:rsidR="00705583" w:rsidRPr="006F6794" w:rsidRDefault="00705583" w:rsidP="007055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6794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8" w:history="1">
        <w:r w:rsidRPr="006F6794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6F6794">
        <w:rPr>
          <w:rFonts w:ascii="Times New Roman" w:hAnsi="Times New Roman" w:cs="Times New Roman"/>
          <w:sz w:val="28"/>
          <w:szCs w:val="28"/>
        </w:rPr>
        <w:t xml:space="preserve"> Федерального закона №210-ФЗ;</w:t>
      </w:r>
      <w:proofErr w:type="gramEnd"/>
    </w:p>
    <w:p w:rsidR="00705583" w:rsidRPr="006F6794" w:rsidRDefault="00705583" w:rsidP="007055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794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</w:t>
      </w:r>
      <w:proofErr w:type="gramStart"/>
      <w:r w:rsidRPr="006F679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6F6794">
        <w:rPr>
          <w:rFonts w:ascii="Times New Roman" w:hAnsi="Times New Roman" w:cs="Times New Roman"/>
          <w:sz w:val="28"/>
          <w:szCs w:val="28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9" w:history="1">
        <w:r w:rsidRPr="006F6794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6F6794">
        <w:rPr>
          <w:rFonts w:ascii="Times New Roman" w:hAnsi="Times New Roman" w:cs="Times New Roman"/>
          <w:sz w:val="28"/>
          <w:szCs w:val="28"/>
        </w:rPr>
        <w:t xml:space="preserve"> Федерального закона №210-ФЗ.»</w:t>
      </w:r>
    </w:p>
    <w:p w:rsidR="00705583" w:rsidRPr="006F6794" w:rsidRDefault="00705583" w:rsidP="007055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5583" w:rsidRPr="006F6794" w:rsidRDefault="005616AF" w:rsidP="007055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05583" w:rsidRPr="006F6794">
        <w:rPr>
          <w:rFonts w:ascii="Times New Roman" w:hAnsi="Times New Roman" w:cs="Times New Roman"/>
          <w:sz w:val="28"/>
          <w:szCs w:val="28"/>
        </w:rPr>
        <w:t xml:space="preserve">. </w:t>
      </w:r>
      <w:r w:rsidR="00705583" w:rsidRPr="006F6794">
        <w:rPr>
          <w:rFonts w:ascii="Times New Roman" w:hAnsi="Times New Roman" w:cs="Times New Roman"/>
          <w:bCs/>
          <w:sz w:val="28"/>
          <w:szCs w:val="28"/>
        </w:rPr>
        <w:t>Изложить пункт 2.11 в следующей редакции:</w:t>
      </w:r>
    </w:p>
    <w:p w:rsidR="00705583" w:rsidRPr="006F6794" w:rsidRDefault="00705583" w:rsidP="007055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5583" w:rsidRPr="006F6794" w:rsidRDefault="00705583" w:rsidP="007055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679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F6794">
        <w:rPr>
          <w:rFonts w:ascii="Times New Roman" w:hAnsi="Times New Roman" w:cs="Times New Roman"/>
          <w:bCs/>
          <w:sz w:val="28"/>
          <w:szCs w:val="28"/>
        </w:rPr>
        <w:t>2.11.</w:t>
      </w:r>
      <w:r w:rsidRPr="006F67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6794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государственной услуги (далее - плата)</w:t>
      </w:r>
    </w:p>
    <w:p w:rsidR="00705583" w:rsidRPr="006F6794" w:rsidRDefault="00705583" w:rsidP="0070558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794">
        <w:rPr>
          <w:rFonts w:ascii="Times New Roman" w:hAnsi="Times New Roman" w:cs="Times New Roman"/>
          <w:bCs/>
          <w:sz w:val="28"/>
          <w:szCs w:val="28"/>
        </w:rPr>
        <w:t>За предоставление государственной услуги плата не взимается</w:t>
      </w:r>
      <w:proofErr w:type="gramStart"/>
      <w:r w:rsidRPr="006F6794">
        <w:rPr>
          <w:rFonts w:ascii="Times New Roman" w:hAnsi="Times New Roman" w:cs="Times New Roman"/>
          <w:bCs/>
          <w:sz w:val="28"/>
          <w:szCs w:val="28"/>
        </w:rPr>
        <w:t>.»</w:t>
      </w:r>
      <w:proofErr w:type="gramEnd"/>
    </w:p>
    <w:p w:rsidR="00705583" w:rsidRPr="006F6794" w:rsidRDefault="00705583" w:rsidP="007055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5583" w:rsidRPr="006F6794" w:rsidRDefault="005616AF" w:rsidP="007055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05583" w:rsidRPr="006F6794">
        <w:rPr>
          <w:rFonts w:ascii="Times New Roman" w:hAnsi="Times New Roman" w:cs="Times New Roman"/>
          <w:sz w:val="28"/>
          <w:szCs w:val="28"/>
        </w:rPr>
        <w:t>. Изложить пункт 2.17 в следующей редакции:</w:t>
      </w:r>
    </w:p>
    <w:p w:rsidR="00705583" w:rsidRPr="006F6794" w:rsidRDefault="00705583" w:rsidP="007055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5583" w:rsidRPr="006F6794" w:rsidRDefault="00705583" w:rsidP="007055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794">
        <w:rPr>
          <w:rFonts w:ascii="Times New Roman" w:hAnsi="Times New Roman" w:cs="Times New Roman"/>
          <w:sz w:val="28"/>
          <w:szCs w:val="28"/>
        </w:rPr>
        <w:t>«2.17. Иные требования, в том числе учитывающие особенности предоставления государственной услуги по экстерриториальному принципу (в случае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p w:rsidR="00705583" w:rsidRPr="006F6794" w:rsidRDefault="00705583" w:rsidP="0070558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2.17.1. Предоставление государственной услуги по экстерриториальному принципу не предусмотрено. </w:t>
      </w:r>
    </w:p>
    <w:p w:rsidR="00705583" w:rsidRPr="006F6794" w:rsidRDefault="00705583" w:rsidP="007055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2.17.2. Предоставление государственной услуги в электронной форме осуществляется при технической реализации государственной услуги </w:t>
      </w:r>
      <w:r w:rsidRPr="006F67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6F6794">
        <w:rPr>
          <w:rFonts w:ascii="Times New Roman" w:hAnsi="Times New Roman" w:cs="Times New Roman"/>
          <w:sz w:val="28"/>
          <w:szCs w:val="28"/>
        </w:rPr>
        <w:t>ЕПГУ и ПГУ ЛО.»</w:t>
      </w:r>
    </w:p>
    <w:p w:rsidR="00705583" w:rsidRPr="006F6794" w:rsidRDefault="00705583" w:rsidP="007055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5583" w:rsidRPr="006F6794" w:rsidRDefault="005616AF" w:rsidP="0070558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705583" w:rsidRPr="006F679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05583" w:rsidRPr="006F6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</w:t>
      </w:r>
      <w:r w:rsidR="00705583" w:rsidRPr="006F6794">
        <w:rPr>
          <w:rFonts w:ascii="Times New Roman" w:hAnsi="Times New Roman" w:cs="Times New Roman"/>
          <w:bCs/>
          <w:sz w:val="28"/>
          <w:szCs w:val="28"/>
        </w:rPr>
        <w:t xml:space="preserve"> название раздела 3 </w:t>
      </w:r>
      <w:r w:rsidR="00705583" w:rsidRPr="006F6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следующей редакции:</w:t>
      </w:r>
    </w:p>
    <w:p w:rsidR="00705583" w:rsidRPr="006F6794" w:rsidRDefault="00705583" w:rsidP="0070558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6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05583" w:rsidRPr="006F6794" w:rsidRDefault="00705583" w:rsidP="0070558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6794">
        <w:rPr>
          <w:rFonts w:ascii="Times New Roman" w:hAnsi="Times New Roman" w:cs="Times New Roman"/>
          <w:bCs/>
          <w:sz w:val="28"/>
          <w:szCs w:val="28"/>
        </w:rPr>
        <w:t xml:space="preserve">«3. </w:t>
      </w:r>
      <w:r w:rsidRPr="006F6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</w:t>
      </w:r>
    </w:p>
    <w:p w:rsidR="00705583" w:rsidRPr="006F6794" w:rsidRDefault="00705583" w:rsidP="0070558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5583" w:rsidRPr="006F6794" w:rsidRDefault="00705583" w:rsidP="007055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</w:t>
      </w:r>
      <w:r w:rsidR="005616AF">
        <w:rPr>
          <w:rFonts w:ascii="Times New Roman" w:hAnsi="Times New Roman" w:cs="Times New Roman"/>
          <w:bCs/>
          <w:sz w:val="28"/>
          <w:szCs w:val="28"/>
        </w:rPr>
        <w:t>9</w:t>
      </w:r>
      <w:r w:rsidRPr="006F6794">
        <w:rPr>
          <w:rFonts w:ascii="Times New Roman" w:hAnsi="Times New Roman" w:cs="Times New Roman"/>
          <w:bCs/>
          <w:sz w:val="28"/>
          <w:szCs w:val="28"/>
        </w:rPr>
        <w:t>. Исключить в пункте 3.1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6794">
        <w:rPr>
          <w:rFonts w:ascii="Times New Roman" w:hAnsi="Times New Roman" w:cs="Times New Roman"/>
          <w:bCs/>
          <w:sz w:val="28"/>
          <w:szCs w:val="28"/>
        </w:rPr>
        <w:t>абзац: «</w:t>
      </w:r>
      <w:r w:rsidRPr="007C35E9">
        <w:rPr>
          <w:rFonts w:ascii="Times New Roman" w:hAnsi="Times New Roman" w:cs="Times New Roman"/>
          <w:sz w:val="28"/>
          <w:szCs w:val="28"/>
        </w:rPr>
        <w:t>Последовательность административных действий (процедур) по предоставлению государственной услуги отражена в блок-схеме, представленной в приложении 2 к настоящему регламенту</w:t>
      </w:r>
      <w:proofErr w:type="gramStart"/>
      <w:r w:rsidRPr="007C35E9">
        <w:rPr>
          <w:rFonts w:ascii="Times New Roman" w:hAnsi="Times New Roman" w:cs="Times New Roman"/>
          <w:sz w:val="28"/>
          <w:szCs w:val="28"/>
        </w:rPr>
        <w:t>.</w:t>
      </w:r>
      <w:r w:rsidRPr="006F6794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</w:p>
    <w:p w:rsidR="00705583" w:rsidRPr="006F6794" w:rsidRDefault="00705583" w:rsidP="0070558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583" w:rsidRPr="006F6794" w:rsidRDefault="00705583" w:rsidP="00705583">
      <w:pPr>
        <w:spacing w:after="0" w:line="240" w:lineRule="auto"/>
        <w:ind w:left="707" w:firstLine="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6A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F6794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Изложить подраздел 3.3 раздела 3 в следующей редакции:</w:t>
      </w:r>
    </w:p>
    <w:p w:rsidR="00705583" w:rsidRPr="006F6794" w:rsidRDefault="00705583" w:rsidP="0070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5583" w:rsidRPr="006F6794" w:rsidRDefault="00705583" w:rsidP="0070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794">
        <w:rPr>
          <w:rFonts w:ascii="Times New Roman" w:hAnsi="Times New Roman" w:cs="Times New Roman"/>
          <w:sz w:val="28"/>
          <w:szCs w:val="28"/>
        </w:rPr>
        <w:t>«3.3 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705583" w:rsidRPr="006F6794" w:rsidRDefault="00705583" w:rsidP="0070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5583" w:rsidRPr="006F6794" w:rsidRDefault="00705583" w:rsidP="0070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794">
        <w:rPr>
          <w:rFonts w:ascii="Times New Roman" w:hAnsi="Times New Roman" w:cs="Times New Roman"/>
          <w:sz w:val="28"/>
          <w:szCs w:val="28"/>
        </w:rPr>
        <w:t xml:space="preserve">3.3.1. </w:t>
      </w:r>
      <w:proofErr w:type="gramStart"/>
      <w:r w:rsidRPr="006F6794">
        <w:rPr>
          <w:rFonts w:ascii="Times New Roman" w:hAnsi="Times New Roman" w:cs="Times New Roman"/>
          <w:sz w:val="28"/>
          <w:szCs w:val="28"/>
        </w:rPr>
        <w:t>В случае если в выданных в результате предоставления государственной услуги документах допущены опечатки и ошибки, то заявитель вправе представить в Комитет непосредственно, направить почтовым отправлением, посредством ЕПГУ или ПГУ ЛО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(или) ошибок с изложением</w:t>
      </w:r>
      <w:proofErr w:type="gramEnd"/>
      <w:r w:rsidRPr="006F6794">
        <w:rPr>
          <w:rFonts w:ascii="Times New Roman" w:hAnsi="Times New Roman" w:cs="Times New Roman"/>
          <w:sz w:val="28"/>
          <w:szCs w:val="28"/>
        </w:rPr>
        <w:t xml:space="preserve"> сути </w:t>
      </w:r>
      <w:proofErr w:type="gramStart"/>
      <w:r w:rsidRPr="006F6794">
        <w:rPr>
          <w:rFonts w:ascii="Times New Roman" w:hAnsi="Times New Roman" w:cs="Times New Roman"/>
          <w:sz w:val="28"/>
          <w:szCs w:val="28"/>
        </w:rPr>
        <w:t>допущенных</w:t>
      </w:r>
      <w:proofErr w:type="gramEnd"/>
      <w:r w:rsidRPr="006F6794">
        <w:rPr>
          <w:rFonts w:ascii="Times New Roman" w:hAnsi="Times New Roman" w:cs="Times New Roman"/>
          <w:sz w:val="28"/>
          <w:szCs w:val="28"/>
        </w:rPr>
        <w:t xml:space="preserve"> опечатки и (или) ошибки и приложением копии документа, содержащего опечатки и (или) ошибки.</w:t>
      </w:r>
    </w:p>
    <w:p w:rsidR="00705583" w:rsidRPr="006F6794" w:rsidRDefault="00705583" w:rsidP="0070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794">
        <w:rPr>
          <w:rFonts w:ascii="Times New Roman" w:hAnsi="Times New Roman" w:cs="Times New Roman"/>
          <w:sz w:val="28"/>
          <w:szCs w:val="28"/>
        </w:rPr>
        <w:t xml:space="preserve">3.3.2. </w:t>
      </w:r>
      <w:proofErr w:type="gramStart"/>
      <w:r w:rsidRPr="006F6794">
        <w:rPr>
          <w:rFonts w:ascii="Times New Roman" w:hAnsi="Times New Roman" w:cs="Times New Roman"/>
          <w:sz w:val="28"/>
          <w:szCs w:val="28"/>
        </w:rPr>
        <w:t>В течение 7 рабочих дней со дня регистрации заявления об исправлении опечаток и ошибок в выданных в результате предоставления государственной услуги документах должностное лицо Комитета, назначенное ответственным за выполнение данной процедуры, устанавливает наличие опечатки (ошибки) и оформляет результат предоставления государственной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</w:t>
      </w:r>
      <w:proofErr w:type="gramEnd"/>
      <w:r w:rsidRPr="006F6794">
        <w:rPr>
          <w:rFonts w:ascii="Times New Roman" w:hAnsi="Times New Roman" w:cs="Times New Roman"/>
          <w:sz w:val="28"/>
          <w:szCs w:val="28"/>
        </w:rPr>
        <w:t>). Результат предоставления государственной услуги (документ) Комитет направляет способом, указанным в заявлении</w:t>
      </w:r>
      <w:proofErr w:type="gramStart"/>
      <w:r w:rsidRPr="006F679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05583" w:rsidRPr="006F6794" w:rsidRDefault="00705583" w:rsidP="007055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5583" w:rsidRPr="006F6794" w:rsidRDefault="005616AF" w:rsidP="007055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  <w:r w:rsidR="00705583" w:rsidRPr="006F6794">
        <w:rPr>
          <w:rFonts w:ascii="Times New Roman" w:hAnsi="Times New Roman" w:cs="Times New Roman"/>
          <w:bCs/>
          <w:sz w:val="28"/>
          <w:szCs w:val="28"/>
        </w:rPr>
        <w:t>. Изложить абзац 1 пункта 4.3 в следующей редакции:</w:t>
      </w:r>
    </w:p>
    <w:p w:rsidR="00705583" w:rsidRPr="006F6794" w:rsidRDefault="00705583" w:rsidP="007055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5583" w:rsidRPr="006F6794" w:rsidRDefault="00705583" w:rsidP="007055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794">
        <w:rPr>
          <w:rFonts w:ascii="Times New Roman" w:hAnsi="Times New Roman" w:cs="Times New Roman"/>
          <w:sz w:val="28"/>
          <w:szCs w:val="28"/>
        </w:rPr>
        <w:t>«4.3. Ответственность должностных лиц органа, предоставляющего государственную услугу, за решения и действия (бездействие), принимаемые (осуществляемые) в ходе предоставления государственной услуги</w:t>
      </w:r>
      <w:proofErr w:type="gramStart"/>
      <w:r w:rsidRPr="006F679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05583" w:rsidRPr="006F6794" w:rsidRDefault="00705583" w:rsidP="007055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5583" w:rsidRPr="006F6794" w:rsidRDefault="00705583" w:rsidP="007055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794">
        <w:rPr>
          <w:rFonts w:ascii="Times New Roman" w:hAnsi="Times New Roman" w:cs="Times New Roman"/>
          <w:sz w:val="28"/>
          <w:szCs w:val="28"/>
        </w:rPr>
        <w:t>1</w:t>
      </w:r>
      <w:r w:rsidR="005616AF">
        <w:rPr>
          <w:rFonts w:ascii="Times New Roman" w:hAnsi="Times New Roman" w:cs="Times New Roman"/>
          <w:sz w:val="28"/>
          <w:szCs w:val="28"/>
        </w:rPr>
        <w:t>2</w:t>
      </w:r>
      <w:r w:rsidRPr="006F6794">
        <w:rPr>
          <w:rFonts w:ascii="Times New Roman" w:hAnsi="Times New Roman" w:cs="Times New Roman"/>
          <w:sz w:val="28"/>
          <w:szCs w:val="28"/>
        </w:rPr>
        <w:t>. Изложить</w:t>
      </w:r>
      <w:r>
        <w:rPr>
          <w:rFonts w:ascii="Times New Roman" w:hAnsi="Times New Roman" w:cs="Times New Roman"/>
          <w:sz w:val="28"/>
          <w:szCs w:val="28"/>
        </w:rPr>
        <w:t xml:space="preserve"> название</w:t>
      </w:r>
      <w:r w:rsidRPr="006F6794">
        <w:rPr>
          <w:rFonts w:ascii="Times New Roman" w:hAnsi="Times New Roman" w:cs="Times New Roman"/>
          <w:sz w:val="28"/>
          <w:szCs w:val="28"/>
        </w:rPr>
        <w:t xml:space="preserve"> раздел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6794">
        <w:rPr>
          <w:rFonts w:ascii="Times New Roman" w:hAnsi="Times New Roman" w:cs="Times New Roman"/>
          <w:sz w:val="28"/>
          <w:szCs w:val="28"/>
        </w:rPr>
        <w:t xml:space="preserve"> 5 в следующей редакции:</w:t>
      </w:r>
    </w:p>
    <w:p w:rsidR="00705583" w:rsidRPr="006F6794" w:rsidRDefault="00705583" w:rsidP="007055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5583" w:rsidRPr="006F6794" w:rsidRDefault="00705583" w:rsidP="007055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794">
        <w:rPr>
          <w:rFonts w:ascii="Times New Roman" w:hAnsi="Times New Roman" w:cs="Times New Roman"/>
          <w:sz w:val="28"/>
          <w:szCs w:val="28"/>
        </w:rPr>
        <w:t>«5. Досудебный (внесудебный) порядок обжалования решений и действий (бездействия) органа, предоставляющего государственную услугу, должностных лиц органа, предоставляющего государственную услугу, либо государственных или муниципальных служащих, многофункционального центра, работника многофункционального центра</w:t>
      </w:r>
      <w:proofErr w:type="gramStart"/>
      <w:r w:rsidRPr="006F67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705583" w:rsidRPr="006F6794" w:rsidRDefault="00705583" w:rsidP="0070558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583" w:rsidRPr="006F6794" w:rsidRDefault="00705583" w:rsidP="0070558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6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</w:t>
      </w:r>
      <w:r w:rsidR="005616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6F6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Дополнить Административный регламент разделом 6 следующего содержания:</w:t>
      </w:r>
    </w:p>
    <w:p w:rsidR="00705583" w:rsidRPr="006F6794" w:rsidRDefault="00705583" w:rsidP="0070558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705583" w:rsidRPr="006F6794" w:rsidRDefault="00705583" w:rsidP="0070558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F6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«6. </w:t>
      </w:r>
      <w:r w:rsidRPr="006F6794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 в многофункциональных центрах предоставления государственных и муниципальных услуг (далее - многофункциональный центр)</w:t>
      </w:r>
    </w:p>
    <w:p w:rsidR="00705583" w:rsidRPr="006F6794" w:rsidRDefault="00705583" w:rsidP="0070558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05583" w:rsidRPr="006F6794" w:rsidRDefault="00705583" w:rsidP="0070558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794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Предоставление государственной услуги посредством МФЦ осуществляется в подразделениях ГБУ ЛО «МФЦ» при наличии вступившего в силу соглашения о взаимодействии между ГБУ ЛО «МФЦ» и Комитетом. Предоставление государственной услуги в иных МФЦ осуществляется при наличии вступившего в силу соглашения о взаимодействии между ГБУ ЛО «МФЦ» и иным МФЦ.</w:t>
      </w:r>
    </w:p>
    <w:p w:rsidR="00705583" w:rsidRPr="006F6794" w:rsidRDefault="00705583" w:rsidP="0070558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794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В случае подачи документов в Комитет посредством МФЦ работник МФЦ, осуществляющий прием документов, представленных для получения государственной услуги, выполняет следующие действия:</w:t>
      </w:r>
    </w:p>
    <w:p w:rsidR="00705583" w:rsidRPr="006F6794" w:rsidRDefault="00705583" w:rsidP="0070558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79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определяет предмет обращения;</w:t>
      </w:r>
    </w:p>
    <w:p w:rsidR="00705583" w:rsidRPr="006F6794" w:rsidRDefault="00705583" w:rsidP="0070558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79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удостоверяет личность и полномочия представителя юридического лица или  индивидуального предпринимателя – в случае обращения юридического лица или  индивидуального предпринимателя;</w:t>
      </w:r>
    </w:p>
    <w:p w:rsidR="00705583" w:rsidRPr="006F6794" w:rsidRDefault="00705583" w:rsidP="0070558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79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проводит проверку правильности заполнения обращения;</w:t>
      </w:r>
    </w:p>
    <w:p w:rsidR="00705583" w:rsidRPr="006F6794" w:rsidRDefault="00705583" w:rsidP="0070558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79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проводит проверку укомплектованности пакета документов;</w:t>
      </w:r>
    </w:p>
    <w:p w:rsidR="00705583" w:rsidRPr="006F6794" w:rsidRDefault="00705583" w:rsidP="0070558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794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государственной услугой;</w:t>
      </w:r>
    </w:p>
    <w:p w:rsidR="00705583" w:rsidRPr="006F6794" w:rsidRDefault="00705583" w:rsidP="0070558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заверяет электронное дело своей </w:t>
      </w:r>
      <w:hyperlink r:id="rId10" w:history="1">
        <w:r w:rsidRPr="006F67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электронной подписью</w:t>
        </w:r>
      </w:hyperlink>
      <w:r w:rsidRPr="006F67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5583" w:rsidRPr="006F6794" w:rsidRDefault="00705583" w:rsidP="0070558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794">
        <w:rPr>
          <w:rFonts w:ascii="Times New Roman" w:eastAsia="Times New Roman" w:hAnsi="Times New Roman" w:cs="Times New Roman"/>
          <w:sz w:val="28"/>
          <w:szCs w:val="28"/>
          <w:lang w:eastAsia="ru-RU"/>
        </w:rPr>
        <w:t>ж) направляет копии документов и реестр документов в Комитет:</w:t>
      </w:r>
    </w:p>
    <w:p w:rsidR="00705583" w:rsidRPr="006F6794" w:rsidRDefault="00705583" w:rsidP="0070558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79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электронном виде (в составе пакетов электронных дел) в день обращения заявителя в  МФЦ;</w:t>
      </w:r>
    </w:p>
    <w:p w:rsidR="00705583" w:rsidRPr="006F6794" w:rsidRDefault="00705583" w:rsidP="0070558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79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бумажных носителях (в случае необходимости обязательного предоставления оригиналов документов) –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705583" w:rsidRPr="006F6794" w:rsidRDefault="00705583" w:rsidP="0070558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7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67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67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окончании приема документов работник МФЦ выдает заявителю расписку в приеме документов.</w:t>
      </w:r>
    </w:p>
    <w:p w:rsidR="00705583" w:rsidRPr="006F6794" w:rsidRDefault="00705583" w:rsidP="0070558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proofErr w:type="gramStart"/>
      <w:r w:rsidRPr="006F67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указании заявителем места получения ответа (результата предоставления государственной услуги) посредством МФЦ должностное лицо Комитета, ответственное за выполнение административной процедуры, передает специалисту МФЦ для передачи в соответствующее МФЦ результат предоставления услуги для его последующей выдачи заявителю:</w:t>
      </w:r>
      <w:proofErr w:type="gramEnd"/>
    </w:p>
    <w:p w:rsidR="00705583" w:rsidRPr="006F6794" w:rsidRDefault="00705583" w:rsidP="0070558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79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электронном виде в течение 1 рабочего дня со дня принятия решения о предоставлении (отказе в предоставлении) государственно услуги заявителю;</w:t>
      </w:r>
    </w:p>
    <w:p w:rsidR="00705583" w:rsidRPr="006F6794" w:rsidRDefault="00705583" w:rsidP="0070558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7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 бумажном носителе  - в срок не более 3 рабочих дней со дня принятия решения о предоставлении (отказе в предоставлении) государственно услуги заявителю, но не позднее двух рабочих дней до окончания срока предоставления услуги.</w:t>
      </w:r>
    </w:p>
    <w:p w:rsidR="00705583" w:rsidRPr="006F6794" w:rsidRDefault="00705583" w:rsidP="00705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794">
        <w:rPr>
          <w:rFonts w:ascii="Times New Roman" w:hAnsi="Times New Roman" w:cs="Times New Roman"/>
          <w:sz w:val="28"/>
          <w:szCs w:val="28"/>
        </w:rPr>
        <w:tab/>
        <w:t xml:space="preserve">Специалист МФЦ, ответственный за выдачу </w:t>
      </w:r>
      <w:proofErr w:type="gramStart"/>
      <w:r w:rsidRPr="006F6794">
        <w:rPr>
          <w:rFonts w:ascii="Times New Roman" w:hAnsi="Times New Roman" w:cs="Times New Roman"/>
          <w:sz w:val="28"/>
          <w:szCs w:val="28"/>
        </w:rPr>
        <w:t>документов, полученных от Комитета по результатам рассмотрения представленных заявителем документов не позднее двух дней с даты их получения от Комитета сообщает</w:t>
      </w:r>
      <w:proofErr w:type="gramEnd"/>
      <w:r w:rsidRPr="006F6794">
        <w:rPr>
          <w:rFonts w:ascii="Times New Roman" w:hAnsi="Times New Roman" w:cs="Times New Roman"/>
          <w:sz w:val="28"/>
          <w:szCs w:val="28"/>
        </w:rPr>
        <w:t xml:space="preserve">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МФЦ.»</w:t>
      </w:r>
    </w:p>
    <w:p w:rsidR="00705583" w:rsidRPr="006F6794" w:rsidRDefault="00705583" w:rsidP="007055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5583" w:rsidRPr="006F6794" w:rsidRDefault="00705583" w:rsidP="007055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794">
        <w:rPr>
          <w:rFonts w:ascii="Times New Roman" w:hAnsi="Times New Roman" w:cs="Times New Roman"/>
          <w:sz w:val="28"/>
          <w:szCs w:val="28"/>
        </w:rPr>
        <w:t>1</w:t>
      </w:r>
      <w:r w:rsidR="005616AF">
        <w:rPr>
          <w:rFonts w:ascii="Times New Roman" w:hAnsi="Times New Roman" w:cs="Times New Roman"/>
          <w:sz w:val="28"/>
          <w:szCs w:val="28"/>
        </w:rPr>
        <w:t>4</w:t>
      </w:r>
      <w:bookmarkStart w:id="1" w:name="_GoBack"/>
      <w:bookmarkEnd w:id="1"/>
      <w:r w:rsidRPr="006F6794">
        <w:rPr>
          <w:rFonts w:ascii="Times New Roman" w:hAnsi="Times New Roman" w:cs="Times New Roman"/>
          <w:sz w:val="28"/>
          <w:szCs w:val="28"/>
        </w:rPr>
        <w:t xml:space="preserve">. Исключить 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F6794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</w:t>
      </w:r>
      <w:r w:rsidRPr="00F514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514D6">
        <w:rPr>
          <w:rFonts w:ascii="Times New Roman" w:hAnsi="Times New Roman" w:cs="Times New Roman"/>
          <w:sz w:val="28"/>
          <w:szCs w:val="28"/>
        </w:rPr>
        <w:t xml:space="preserve">лок-схема последовательности действий по предоставлению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514D6">
        <w:rPr>
          <w:rFonts w:ascii="Times New Roman" w:hAnsi="Times New Roman" w:cs="Times New Roman"/>
          <w:sz w:val="28"/>
          <w:szCs w:val="28"/>
        </w:rPr>
        <w:t xml:space="preserve">омитетом по природным ресурсам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F514D6">
        <w:rPr>
          <w:rFonts w:ascii="Times New Roman" w:hAnsi="Times New Roman" w:cs="Times New Roman"/>
          <w:sz w:val="28"/>
          <w:szCs w:val="28"/>
        </w:rPr>
        <w:t>енинградской области государственной услуги по согласованию нормативов потерь общераспространенных полезных ископаемых, превышающих по величине нормативы, утвержденные в составе проектной документации»</w:t>
      </w:r>
      <w:r w:rsidRPr="006F6794">
        <w:rPr>
          <w:rFonts w:ascii="Times New Roman" w:hAnsi="Times New Roman" w:cs="Times New Roman"/>
          <w:sz w:val="28"/>
          <w:szCs w:val="28"/>
        </w:rPr>
        <w:t>.</w:t>
      </w:r>
    </w:p>
    <w:p w:rsidR="00705583" w:rsidRPr="006F6794" w:rsidRDefault="00705583" w:rsidP="007055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433F" w:rsidRDefault="00AA433F"/>
    <w:sectPr w:rsidR="00AA4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13943"/>
    <w:multiLevelType w:val="hybridMultilevel"/>
    <w:tmpl w:val="9C4A412C"/>
    <w:lvl w:ilvl="0" w:tplc="509E4D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583"/>
    <w:rsid w:val="005616AF"/>
    <w:rsid w:val="00705583"/>
    <w:rsid w:val="00AA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55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55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FFDE4B91FDCC0CE1B0A455AF31F02550369CB1347F0BB97D519158C937DA4FC87163A6E20346A5C792F673281F74DF7752E3CCF16EC2070Eo0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9FFDE4B91FDCC0CE1B0A455AF31F02550369CB1347F0BB97D519158C937DA4FC87163A3E10812F185CCAF226E5478DD6B4EE2CF0Eo6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765E0F3161C71B44F26DBAA09F1B383E25BAECE02FEBCD12D685301F2B7B1160641E328C0CEEB53672B291FA96EC4BFAD487C174DB7B2DcDOF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2084522.2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FFDE4B91FDCC0CE1B0A455AF31F02550369CB1347F0BB97D519158C937DA4FC87163A5EB034DF490DDF72F6C4867DE7752E0CEEE06o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2182</Words>
  <Characters>12441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Леонидовна Котолевская</dc:creator>
  <cp:lastModifiedBy>Наталья Леонидовна Котолевская</cp:lastModifiedBy>
  <cp:revision>2</cp:revision>
  <dcterms:created xsi:type="dcterms:W3CDTF">2019-12-30T12:06:00Z</dcterms:created>
  <dcterms:modified xsi:type="dcterms:W3CDTF">2019-12-30T12:10:00Z</dcterms:modified>
</cp:coreProperties>
</file>