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8A" w:rsidRPr="00E13864" w:rsidRDefault="00A2008A" w:rsidP="00A20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1386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2008A" w:rsidRPr="00E13864" w:rsidRDefault="00A2008A" w:rsidP="00A20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864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Правительства Ленинградской области </w:t>
      </w:r>
      <w:r w:rsidR="00C237EA" w:rsidRPr="00E1386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E13864">
        <w:rPr>
          <w:rFonts w:ascii="Times New Roman" w:hAnsi="Times New Roman" w:cs="Times New Roman"/>
          <w:b/>
          <w:sz w:val="28"/>
          <w:szCs w:val="28"/>
        </w:rPr>
        <w:t>«</w:t>
      </w:r>
      <w:r w:rsidR="00C237EA" w:rsidRPr="00E13864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Правительства Ленинградской области от 4 июля 2007 года № 164 «Об утверждении Порядка заключения гражданами договоров купли-продажи лесных насаждений для собственных нужд</w:t>
      </w:r>
      <w:r w:rsidRPr="00E13864">
        <w:rPr>
          <w:rFonts w:ascii="Times New Roman" w:hAnsi="Times New Roman" w:cs="Times New Roman"/>
          <w:b/>
          <w:sz w:val="28"/>
          <w:szCs w:val="28"/>
        </w:rPr>
        <w:t>»</w:t>
      </w:r>
    </w:p>
    <w:p w:rsidR="00A2008A" w:rsidRPr="00E13864" w:rsidRDefault="00A2008A" w:rsidP="00A200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6C84" w:rsidRPr="00E13864" w:rsidRDefault="00C237EA" w:rsidP="00C237EA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13864">
        <w:rPr>
          <w:rFonts w:ascii="Times New Roman" w:hAnsi="Times New Roman" w:cs="Times New Roman"/>
          <w:sz w:val="28"/>
          <w:szCs w:val="28"/>
        </w:rPr>
        <w:t>Проект постановления Правительства Ленинградской области «</w:t>
      </w:r>
      <w:r w:rsidR="00C96C84" w:rsidRPr="00E13864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Ленинградской области от 4 июля 2007 года № 164 «Об утверждении Порядка заключения гражданами договоров купли-продажи лесных насаждений для собственных нужд</w:t>
      </w:r>
      <w:r w:rsidRPr="00E13864">
        <w:rPr>
          <w:rFonts w:ascii="Times New Roman" w:hAnsi="Times New Roman" w:cs="Times New Roman"/>
          <w:sz w:val="28"/>
          <w:szCs w:val="28"/>
        </w:rPr>
        <w:t xml:space="preserve">» </w:t>
      </w:r>
      <w:r w:rsidR="00C96C84" w:rsidRPr="00E13864">
        <w:rPr>
          <w:rFonts w:ascii="Times New Roman" w:hAnsi="Times New Roman" w:cs="Times New Roman"/>
          <w:sz w:val="28"/>
          <w:szCs w:val="28"/>
        </w:rPr>
        <w:t>разработан с целью приведения нормативно-правовых актов Ленинградской области в соответствие с нормативно-правовыми актами Российской Федерации.</w:t>
      </w:r>
    </w:p>
    <w:p w:rsidR="00C96C84" w:rsidRPr="00E13864" w:rsidRDefault="008D64A5" w:rsidP="00C237EA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13864">
        <w:rPr>
          <w:rFonts w:ascii="Times New Roman" w:hAnsi="Times New Roman" w:cs="Times New Roman"/>
          <w:sz w:val="28"/>
          <w:szCs w:val="28"/>
        </w:rPr>
        <w:t>Комитетом проведен анализ действующих в установленной сфере компетенции нормативных правовых актов посредством информационной системы «Мониторинг законодательства Ленинградской области» на возможное наличие  несоответствий  федеральному законодательству.</w:t>
      </w:r>
    </w:p>
    <w:p w:rsidR="008D64A5" w:rsidRPr="00E13864" w:rsidRDefault="008D64A5" w:rsidP="00C237EA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13864">
        <w:rPr>
          <w:rFonts w:ascii="Times New Roman" w:hAnsi="Times New Roman" w:cs="Times New Roman"/>
          <w:sz w:val="28"/>
          <w:szCs w:val="28"/>
        </w:rPr>
        <w:t xml:space="preserve">Результаты указанной работы показали на необходимость внесения изменений в части приведения </w:t>
      </w:r>
      <w:r w:rsidR="00D332DB" w:rsidRPr="00E13864">
        <w:rPr>
          <w:rFonts w:ascii="Times New Roman" w:hAnsi="Times New Roman" w:cs="Times New Roman"/>
          <w:sz w:val="28"/>
          <w:szCs w:val="28"/>
        </w:rPr>
        <w:t xml:space="preserve">норм </w:t>
      </w:r>
      <w:r w:rsidRPr="00E13864">
        <w:rPr>
          <w:rFonts w:ascii="Times New Roman" w:hAnsi="Times New Roman" w:cs="Times New Roman"/>
          <w:sz w:val="28"/>
          <w:szCs w:val="28"/>
        </w:rPr>
        <w:t>постановления Правительства Ленинградской области от 4 июля 2007 года № 164 «Об утверждении Порядка заключения гражданами договоров купли-продажи лесных насаждений для собственных нужд» в соответствие с действующей редакцией пункта 4</w:t>
      </w:r>
      <w:r w:rsidR="0004267D">
        <w:rPr>
          <w:rFonts w:ascii="Times New Roman" w:hAnsi="Times New Roman" w:cs="Times New Roman"/>
          <w:sz w:val="28"/>
          <w:szCs w:val="28"/>
        </w:rPr>
        <w:t xml:space="preserve"> и </w:t>
      </w:r>
      <w:r w:rsidRPr="00E13864">
        <w:rPr>
          <w:rFonts w:ascii="Times New Roman" w:hAnsi="Times New Roman" w:cs="Times New Roman"/>
          <w:sz w:val="28"/>
          <w:szCs w:val="28"/>
        </w:rPr>
        <w:t>пункта 7 статьи 77 Лесного кодекса Российской Федерации</w:t>
      </w:r>
      <w:r w:rsidR="001B5F62" w:rsidRPr="00E13864">
        <w:rPr>
          <w:rFonts w:ascii="Times New Roman" w:hAnsi="Times New Roman" w:cs="Times New Roman"/>
          <w:sz w:val="28"/>
          <w:szCs w:val="28"/>
        </w:rPr>
        <w:t>.</w:t>
      </w:r>
    </w:p>
    <w:p w:rsidR="00E13864" w:rsidRPr="00E13864" w:rsidRDefault="00E13864" w:rsidP="00E13864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3864">
        <w:rPr>
          <w:rFonts w:ascii="Times New Roman" w:hAnsi="Times New Roman" w:cs="Times New Roman"/>
          <w:sz w:val="28"/>
          <w:szCs w:val="28"/>
        </w:rPr>
        <w:t>В связи с тем, что Проект не содержит положений, вводящих обязанности, запреты и ограничения для субъектов предпринимательской и инвестиционной деятельности или способствующие их введению и положений, способствующих возникновению необоснованных расходов субъектов предпринимательской и инвестиционной деятельности и областного бюджета Ленинградской области заключение об оценке регулирующего воздействия на указанный проект постановления не требуется.</w:t>
      </w:r>
      <w:proofErr w:type="gramEnd"/>
    </w:p>
    <w:p w:rsidR="00E13864" w:rsidRPr="00E13864" w:rsidRDefault="00E13864" w:rsidP="00E13864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13864">
        <w:rPr>
          <w:rFonts w:ascii="Times New Roman" w:hAnsi="Times New Roman" w:cs="Times New Roman"/>
          <w:sz w:val="28"/>
          <w:szCs w:val="28"/>
        </w:rPr>
        <w:t>Проект соответствует правилам юридико-технического оформления, коррупциогенные факторы отсутствуют.</w:t>
      </w:r>
    </w:p>
    <w:p w:rsidR="00E13864" w:rsidRPr="00E13864" w:rsidRDefault="00E13864" w:rsidP="00E13864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13864" w:rsidRPr="00E13864" w:rsidRDefault="00E13864" w:rsidP="00E13864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13864" w:rsidRPr="00E13864" w:rsidRDefault="00E13864" w:rsidP="00E1386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13864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:rsidR="00E13864" w:rsidRPr="00E13864" w:rsidRDefault="00E13864" w:rsidP="00E1386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13864">
        <w:rPr>
          <w:rFonts w:ascii="Times New Roman" w:hAnsi="Times New Roman" w:cs="Times New Roman"/>
          <w:sz w:val="28"/>
          <w:szCs w:val="28"/>
        </w:rPr>
        <w:t xml:space="preserve">по природным ресурсам </w:t>
      </w:r>
    </w:p>
    <w:p w:rsidR="00E13864" w:rsidRPr="00E13864" w:rsidRDefault="00E13864" w:rsidP="00E1386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13864">
        <w:rPr>
          <w:rFonts w:ascii="Times New Roman" w:hAnsi="Times New Roman" w:cs="Times New Roman"/>
          <w:sz w:val="28"/>
          <w:szCs w:val="28"/>
        </w:rPr>
        <w:t>Ленинградской области                                                              П. А. Немчинов</w:t>
      </w:r>
    </w:p>
    <w:p w:rsidR="00E13864" w:rsidRPr="00E13864" w:rsidRDefault="00E13864" w:rsidP="00E13864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13864" w:rsidRDefault="00E13864" w:rsidP="00E13864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4267D" w:rsidRDefault="0004267D" w:rsidP="00E13864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4267D" w:rsidRDefault="0004267D" w:rsidP="00E13864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4267D" w:rsidRPr="00E13864" w:rsidRDefault="0004267D" w:rsidP="00E13864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13864" w:rsidRPr="00E13864" w:rsidRDefault="00E13864" w:rsidP="00E13864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237EA" w:rsidRDefault="00E13864" w:rsidP="00E1386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13864">
        <w:rPr>
          <w:rFonts w:ascii="Times New Roman" w:hAnsi="Times New Roman" w:cs="Times New Roman"/>
          <w:sz w:val="18"/>
          <w:szCs w:val="28"/>
        </w:rPr>
        <w:t>Исп.: Ладышкин С.С. 8 (812) 539 40 95</w:t>
      </w:r>
      <w:r w:rsidR="00C237EA" w:rsidRPr="00E13864">
        <w:rPr>
          <w:rFonts w:ascii="Times New Roman" w:hAnsi="Times New Roman" w:cs="Times New Roman"/>
          <w:sz w:val="28"/>
          <w:szCs w:val="28"/>
        </w:rPr>
        <w:t>.</w:t>
      </w:r>
    </w:p>
    <w:p w:rsidR="00E13864" w:rsidRPr="00E13864" w:rsidRDefault="00E13864" w:rsidP="00E1386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864">
        <w:rPr>
          <w:rFonts w:ascii="Times New Roman" w:hAnsi="Times New Roman" w:cs="Times New Roman"/>
          <w:b/>
          <w:sz w:val="28"/>
          <w:szCs w:val="28"/>
        </w:rPr>
        <w:lastRenderedPageBreak/>
        <w:t>ТЕХНИКО-ЭКОНОМИЧЕСКОЕ ОБОСНОВАНИЕ</w:t>
      </w:r>
    </w:p>
    <w:p w:rsidR="00E13864" w:rsidRPr="00E13864" w:rsidRDefault="00E13864" w:rsidP="00E1386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864">
        <w:rPr>
          <w:rFonts w:ascii="Times New Roman" w:hAnsi="Times New Roman" w:cs="Times New Roman"/>
          <w:b/>
          <w:sz w:val="28"/>
          <w:szCs w:val="28"/>
        </w:rPr>
        <w:t>к проекту постановления Правительства Ленинградской области</w:t>
      </w:r>
    </w:p>
    <w:p w:rsidR="00E13864" w:rsidRPr="00E13864" w:rsidRDefault="00E13864" w:rsidP="00E1386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864">
        <w:rPr>
          <w:rFonts w:ascii="Times New Roman" w:hAnsi="Times New Roman" w:cs="Times New Roman"/>
          <w:b/>
          <w:sz w:val="28"/>
          <w:szCs w:val="28"/>
        </w:rPr>
        <w:t>«О внесении изменений в постановление Правительства Ленинградской области от 4 июля 2007 года № 164 «Об утверждении Порядка заключения гражданами договоров купли-продажи лесных насаждений для собственных нужд»</w:t>
      </w:r>
    </w:p>
    <w:p w:rsidR="00E13864" w:rsidRPr="00E13864" w:rsidRDefault="00E13864" w:rsidP="00E1386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13864" w:rsidRPr="00E13864" w:rsidRDefault="00E13864" w:rsidP="0004267D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E13864">
        <w:rPr>
          <w:rFonts w:ascii="Times New Roman" w:hAnsi="Times New Roman" w:cs="Times New Roman"/>
          <w:sz w:val="28"/>
          <w:szCs w:val="28"/>
        </w:rPr>
        <w:t>Принятие постановления Правительства Ленинградской области «О внесении изменений в постановление Правительства Ленинградской области от 4 июля 2007 года № 164 «Об утверждении Порядка заключения гражданами договоров купли-продажи лесных насаждений для собственных нужд» не потребует дополнительных расходов из областного бюджета.</w:t>
      </w:r>
    </w:p>
    <w:p w:rsidR="00E13864" w:rsidRPr="00E13864" w:rsidRDefault="00E13864" w:rsidP="00E1386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13864" w:rsidRPr="00E13864" w:rsidRDefault="00E13864" w:rsidP="00E1386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13864" w:rsidRPr="00E13864" w:rsidRDefault="00E13864" w:rsidP="00E1386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13864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:rsidR="00E13864" w:rsidRPr="00E13864" w:rsidRDefault="00E13864" w:rsidP="00E1386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13864">
        <w:rPr>
          <w:rFonts w:ascii="Times New Roman" w:hAnsi="Times New Roman" w:cs="Times New Roman"/>
          <w:sz w:val="28"/>
          <w:szCs w:val="28"/>
        </w:rPr>
        <w:t xml:space="preserve">по природным ресурсам </w:t>
      </w:r>
    </w:p>
    <w:p w:rsidR="00E13864" w:rsidRPr="00E13864" w:rsidRDefault="00E13864" w:rsidP="00E1386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13864"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13864">
        <w:rPr>
          <w:rFonts w:ascii="Times New Roman" w:hAnsi="Times New Roman" w:cs="Times New Roman"/>
          <w:sz w:val="28"/>
          <w:szCs w:val="28"/>
        </w:rPr>
        <w:t xml:space="preserve">   П.А. Немчинов</w:t>
      </w:r>
    </w:p>
    <w:p w:rsidR="00E13864" w:rsidRPr="00E13864" w:rsidRDefault="00E13864" w:rsidP="00E1386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13864" w:rsidRPr="00E13864" w:rsidRDefault="00E13864" w:rsidP="00E1386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13864" w:rsidRPr="00E13864" w:rsidRDefault="00E13864" w:rsidP="00E1386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13864" w:rsidRPr="00E13864" w:rsidRDefault="00E13864" w:rsidP="00E1386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13864" w:rsidRPr="00E13864" w:rsidRDefault="00E13864" w:rsidP="00E1386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13864" w:rsidRPr="00E13864" w:rsidRDefault="00E13864" w:rsidP="00E1386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13864" w:rsidRPr="00E13864" w:rsidRDefault="00E13864" w:rsidP="00E1386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13864" w:rsidRPr="00E13864" w:rsidRDefault="00E13864" w:rsidP="00E1386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13864" w:rsidRPr="00E13864" w:rsidRDefault="00E13864" w:rsidP="00E1386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13864" w:rsidRPr="00E13864" w:rsidRDefault="00E13864" w:rsidP="00E1386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13864" w:rsidRPr="00E13864" w:rsidRDefault="00E13864" w:rsidP="00E1386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13864" w:rsidRPr="00E13864" w:rsidRDefault="00E13864" w:rsidP="00E1386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13864" w:rsidRPr="00E13864" w:rsidRDefault="00E13864" w:rsidP="00E1386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13864" w:rsidRPr="00E13864" w:rsidRDefault="00E13864" w:rsidP="00E1386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13864" w:rsidRPr="00E13864" w:rsidRDefault="00E13864" w:rsidP="00E1386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13864" w:rsidRPr="00E13864" w:rsidRDefault="00E13864" w:rsidP="00E1386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13864" w:rsidRPr="00E13864" w:rsidRDefault="00E13864" w:rsidP="00E1386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13864" w:rsidRPr="00E13864" w:rsidRDefault="00E13864" w:rsidP="00E1386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13864" w:rsidRPr="00E13864" w:rsidRDefault="00E13864" w:rsidP="00E1386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13864" w:rsidRPr="00E13864" w:rsidRDefault="00E13864" w:rsidP="00E1386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13864" w:rsidRPr="00E13864" w:rsidRDefault="00E13864" w:rsidP="00E1386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13864" w:rsidRPr="00E13864" w:rsidRDefault="00E13864" w:rsidP="00E1386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13864" w:rsidRPr="00E13864" w:rsidRDefault="00E13864" w:rsidP="00E1386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13864" w:rsidRPr="00E13864" w:rsidRDefault="00E13864" w:rsidP="00E1386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13864" w:rsidRPr="00E13864" w:rsidRDefault="00E13864" w:rsidP="00E1386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13864" w:rsidRPr="00E13864" w:rsidRDefault="00E13864" w:rsidP="00E13864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28"/>
        </w:rPr>
      </w:pPr>
      <w:r w:rsidRPr="00E13864">
        <w:rPr>
          <w:rFonts w:ascii="Times New Roman" w:hAnsi="Times New Roman" w:cs="Times New Roman"/>
          <w:sz w:val="18"/>
          <w:szCs w:val="28"/>
        </w:rPr>
        <w:t>Исп. Ладышкин С.С.., тел. 539-40-95</w:t>
      </w:r>
    </w:p>
    <w:p w:rsidR="00E13864" w:rsidRPr="00E13864" w:rsidRDefault="00E13864" w:rsidP="00E1386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27B46" w:rsidRPr="00444FBA" w:rsidRDefault="00427B46" w:rsidP="00E1386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27B46" w:rsidRPr="00444FBA" w:rsidSect="00E13864">
      <w:pgSz w:w="11906" w:h="16838"/>
      <w:pgMar w:top="1134" w:right="851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7AD"/>
    <w:rsid w:val="0004267D"/>
    <w:rsid w:val="00074124"/>
    <w:rsid w:val="000B459C"/>
    <w:rsid w:val="001317E0"/>
    <w:rsid w:val="0014118A"/>
    <w:rsid w:val="001657AD"/>
    <w:rsid w:val="00170DAD"/>
    <w:rsid w:val="001B0779"/>
    <w:rsid w:val="001B3E6F"/>
    <w:rsid w:val="001B5F62"/>
    <w:rsid w:val="00211C89"/>
    <w:rsid w:val="002329DD"/>
    <w:rsid w:val="00264FC5"/>
    <w:rsid w:val="00273C1E"/>
    <w:rsid w:val="002847A3"/>
    <w:rsid w:val="002B0D0B"/>
    <w:rsid w:val="003269E1"/>
    <w:rsid w:val="00331AF2"/>
    <w:rsid w:val="00353288"/>
    <w:rsid w:val="003562CE"/>
    <w:rsid w:val="0038504F"/>
    <w:rsid w:val="00403C92"/>
    <w:rsid w:val="00427B46"/>
    <w:rsid w:val="00443501"/>
    <w:rsid w:val="00444FBA"/>
    <w:rsid w:val="004A4530"/>
    <w:rsid w:val="004A683F"/>
    <w:rsid w:val="004F33C5"/>
    <w:rsid w:val="00520EAC"/>
    <w:rsid w:val="0054096E"/>
    <w:rsid w:val="00547178"/>
    <w:rsid w:val="00555947"/>
    <w:rsid w:val="00565E59"/>
    <w:rsid w:val="00587B4A"/>
    <w:rsid w:val="005D7BD2"/>
    <w:rsid w:val="006D15F6"/>
    <w:rsid w:val="006F0518"/>
    <w:rsid w:val="00700FEB"/>
    <w:rsid w:val="007565A1"/>
    <w:rsid w:val="007566A9"/>
    <w:rsid w:val="00782BF2"/>
    <w:rsid w:val="00846449"/>
    <w:rsid w:val="008D64A5"/>
    <w:rsid w:val="00910315"/>
    <w:rsid w:val="009D7483"/>
    <w:rsid w:val="009E427C"/>
    <w:rsid w:val="00A17D42"/>
    <w:rsid w:val="00A2008A"/>
    <w:rsid w:val="00A255DC"/>
    <w:rsid w:val="00A27FE0"/>
    <w:rsid w:val="00AB1C73"/>
    <w:rsid w:val="00AB7116"/>
    <w:rsid w:val="00AE3894"/>
    <w:rsid w:val="00AF0912"/>
    <w:rsid w:val="00AF1E61"/>
    <w:rsid w:val="00B35BB6"/>
    <w:rsid w:val="00B52408"/>
    <w:rsid w:val="00B558FB"/>
    <w:rsid w:val="00B87F27"/>
    <w:rsid w:val="00BA54EA"/>
    <w:rsid w:val="00C237EA"/>
    <w:rsid w:val="00C54C12"/>
    <w:rsid w:val="00C947C3"/>
    <w:rsid w:val="00C952CB"/>
    <w:rsid w:val="00C96C84"/>
    <w:rsid w:val="00CD1604"/>
    <w:rsid w:val="00D169AC"/>
    <w:rsid w:val="00D332DB"/>
    <w:rsid w:val="00D35A8C"/>
    <w:rsid w:val="00D8496F"/>
    <w:rsid w:val="00DE410D"/>
    <w:rsid w:val="00E13864"/>
    <w:rsid w:val="00EC1720"/>
    <w:rsid w:val="00F1392C"/>
    <w:rsid w:val="00F13B63"/>
    <w:rsid w:val="00F75075"/>
    <w:rsid w:val="00F8715C"/>
    <w:rsid w:val="00FD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D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44F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44FB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44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D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44F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44FB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44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 Любова</dc:creator>
  <cp:lastModifiedBy>Ольга Николаевна ПЛАТУНОВА</cp:lastModifiedBy>
  <cp:revision>2</cp:revision>
  <cp:lastPrinted>2021-12-02T13:51:00Z</cp:lastPrinted>
  <dcterms:created xsi:type="dcterms:W3CDTF">2021-12-17T11:30:00Z</dcterms:created>
  <dcterms:modified xsi:type="dcterms:W3CDTF">2021-12-17T11:30:00Z</dcterms:modified>
</cp:coreProperties>
</file>