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B704" w14:textId="03FEA512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1AB30C" wp14:editId="20EDC2C2">
            <wp:simplePos x="0" y="0"/>
            <wp:positionH relativeFrom="column">
              <wp:posOffset>2918905</wp:posOffset>
            </wp:positionH>
            <wp:positionV relativeFrom="paragraph">
              <wp:posOffset>-468820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DE42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07B6099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8358028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7826FAC" w14:textId="77777777" w:rsidR="00AD0673" w:rsidRDefault="00AD0673" w:rsidP="00F9439D">
      <w:pPr>
        <w:pBdr>
          <w:bottom w:val="single" w:sz="12" w:space="7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1202FDF7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7D5B676" w14:textId="77777777" w:rsidR="00AD0673" w:rsidRDefault="00AD0673" w:rsidP="00F9439D">
      <w:pP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1FEBCF52" w14:textId="77777777" w:rsidR="00DD6859" w:rsidRP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D30DE" w14:textId="06CA17D5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«___</w:t>
      </w:r>
      <w:r w:rsidR="00E77AD8">
        <w:rPr>
          <w:rFonts w:ascii="Times New Roman" w:hAnsi="Times New Roman" w:cs="Times New Roman"/>
          <w:sz w:val="28"/>
          <w:szCs w:val="28"/>
        </w:rPr>
        <w:t xml:space="preserve">» </w:t>
      </w:r>
      <w:r w:rsidR="00250DC0">
        <w:rPr>
          <w:rFonts w:ascii="Times New Roman" w:hAnsi="Times New Roman" w:cs="Times New Roman"/>
          <w:sz w:val="28"/>
          <w:szCs w:val="28"/>
        </w:rPr>
        <w:t>_______</w:t>
      </w:r>
      <w:r w:rsidR="003E02B2">
        <w:rPr>
          <w:rFonts w:ascii="Times New Roman" w:hAnsi="Times New Roman" w:cs="Times New Roman"/>
          <w:sz w:val="28"/>
          <w:szCs w:val="28"/>
        </w:rPr>
        <w:t>2021</w:t>
      </w:r>
      <w:r w:rsidR="00E77AD8">
        <w:rPr>
          <w:rFonts w:ascii="Times New Roman" w:hAnsi="Times New Roman" w:cs="Times New Roman"/>
          <w:sz w:val="28"/>
          <w:szCs w:val="28"/>
        </w:rPr>
        <w:t xml:space="preserve"> </w:t>
      </w:r>
      <w:r w:rsidRPr="00DD6859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1C87157" w14:textId="77777777" w:rsidR="00DD6859" w:rsidRPr="00E77AD8" w:rsidRDefault="00DD6859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9041130" w14:textId="37EC0FE9" w:rsidR="00E77AD8" w:rsidRPr="000B350E" w:rsidRDefault="003E798C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природным ресурсам Ленинградской области от 31.07.2020г. № 21 «</w:t>
      </w:r>
      <w:r w:rsidR="00DD6859" w:rsidRPr="000B350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bookmarkStart w:id="0" w:name="_Hlk44277891"/>
      <w:r w:rsidR="00E057DC" w:rsidRPr="000B350E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стимулирующих выплат </w:t>
      </w:r>
      <w:bookmarkEnd w:id="0"/>
      <w:r w:rsidR="00E77AD8" w:rsidRPr="000B350E">
        <w:rPr>
          <w:rFonts w:ascii="Times New Roman" w:hAnsi="Times New Roman" w:cs="Times New Roman"/>
          <w:b/>
          <w:sz w:val="28"/>
          <w:szCs w:val="28"/>
        </w:rPr>
        <w:t xml:space="preserve">руководителям государственных учреждений, подведомственных </w:t>
      </w:r>
      <w:r w:rsidR="00847418">
        <w:rPr>
          <w:rFonts w:ascii="Times New Roman" w:hAnsi="Times New Roman" w:cs="Times New Roman"/>
          <w:b/>
          <w:sz w:val="28"/>
          <w:szCs w:val="28"/>
        </w:rPr>
        <w:t>К</w:t>
      </w:r>
      <w:r w:rsidR="00E77AD8" w:rsidRPr="000B350E">
        <w:rPr>
          <w:rFonts w:ascii="Times New Roman" w:hAnsi="Times New Roman" w:cs="Times New Roman"/>
          <w:b/>
          <w:sz w:val="28"/>
          <w:szCs w:val="28"/>
        </w:rPr>
        <w:t>омитету по природным</w:t>
      </w:r>
      <w:r w:rsidR="00F9439D" w:rsidRPr="000B350E">
        <w:rPr>
          <w:rFonts w:ascii="Times New Roman" w:hAnsi="Times New Roman" w:cs="Times New Roman"/>
          <w:b/>
          <w:sz w:val="28"/>
          <w:szCs w:val="28"/>
        </w:rPr>
        <w:t xml:space="preserve"> ресурсам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C2CE8D" w14:textId="77777777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F1201" w14:textId="6D3C2775" w:rsidR="00DD6859" w:rsidRDefault="00DD6859" w:rsidP="000D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B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</w:t>
      </w:r>
      <w:r w:rsidR="003E798C">
        <w:rPr>
          <w:rFonts w:ascii="Times New Roman" w:hAnsi="Times New Roman" w:cs="Times New Roman"/>
          <w:sz w:val="28"/>
          <w:szCs w:val="28"/>
        </w:rPr>
        <w:t xml:space="preserve"> </w:t>
      </w:r>
      <w:r w:rsidR="00AC5DB6">
        <w:rPr>
          <w:rFonts w:ascii="Times New Roman" w:hAnsi="Times New Roman" w:cs="Times New Roman"/>
          <w:sz w:val="28"/>
          <w:szCs w:val="28"/>
        </w:rPr>
        <w:t>дополнить</w:t>
      </w:r>
      <w:r w:rsidR="003E798C">
        <w:rPr>
          <w:rFonts w:ascii="Times New Roman" w:hAnsi="Times New Roman" w:cs="Times New Roman"/>
          <w:sz w:val="28"/>
          <w:szCs w:val="28"/>
        </w:rPr>
        <w:t xml:space="preserve"> пункт 6 Приложения </w:t>
      </w:r>
      <w:r w:rsidR="003E798C" w:rsidRPr="003E798C">
        <w:rPr>
          <w:rFonts w:ascii="Times New Roman" w:hAnsi="Times New Roman" w:cs="Times New Roman"/>
          <w:sz w:val="28"/>
          <w:szCs w:val="28"/>
        </w:rPr>
        <w:t>к</w:t>
      </w:r>
      <w:r w:rsidR="003E798C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0D5A12">
        <w:rPr>
          <w:rFonts w:ascii="Times New Roman" w:hAnsi="Times New Roman" w:cs="Times New Roman"/>
          <w:sz w:val="28"/>
          <w:szCs w:val="28"/>
        </w:rPr>
        <w:t>К</w:t>
      </w:r>
      <w:r w:rsidR="003E798C">
        <w:rPr>
          <w:rFonts w:ascii="Times New Roman" w:hAnsi="Times New Roman" w:cs="Times New Roman"/>
          <w:sz w:val="28"/>
          <w:szCs w:val="28"/>
        </w:rPr>
        <w:t xml:space="preserve">омитета по природным </w:t>
      </w:r>
      <w:r w:rsidR="003E798C" w:rsidRPr="003E798C">
        <w:rPr>
          <w:rFonts w:ascii="Times New Roman" w:hAnsi="Times New Roman" w:cs="Times New Roman"/>
          <w:sz w:val="28"/>
          <w:szCs w:val="28"/>
        </w:rPr>
        <w:t>ресурсам Ленинградской области</w:t>
      </w:r>
      <w:r w:rsidR="003E798C">
        <w:rPr>
          <w:rFonts w:ascii="Times New Roman" w:hAnsi="Times New Roman" w:cs="Times New Roman"/>
          <w:sz w:val="28"/>
          <w:szCs w:val="28"/>
        </w:rPr>
        <w:t xml:space="preserve"> </w:t>
      </w:r>
      <w:r w:rsidR="000D5A12" w:rsidRPr="000D5A12">
        <w:rPr>
          <w:rFonts w:ascii="Times New Roman" w:hAnsi="Times New Roman" w:cs="Times New Roman"/>
          <w:sz w:val="28"/>
          <w:szCs w:val="28"/>
        </w:rPr>
        <w:t xml:space="preserve">от 31.07.2020г. № 21 </w:t>
      </w:r>
      <w:r w:rsidR="003E798C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0124E3" w14:textId="30E1404D" w:rsidR="003E798C" w:rsidRDefault="001C6220" w:rsidP="003E798C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98C" w:rsidRPr="005B0467">
        <w:rPr>
          <w:rFonts w:ascii="Times New Roman" w:hAnsi="Times New Roman" w:cs="Times New Roman"/>
          <w:sz w:val="28"/>
          <w:szCs w:val="28"/>
        </w:rPr>
        <w:t>Базовый размер премиальных выплат по итогам работы соответствует стопроцентному достижению всех плановых значений показателей эффективности и результативности деятельности учреждения, утвержденных приказом комитета</w:t>
      </w:r>
      <w:r w:rsidR="003E798C">
        <w:rPr>
          <w:rFonts w:ascii="Times New Roman" w:hAnsi="Times New Roman" w:cs="Times New Roman"/>
          <w:sz w:val="28"/>
          <w:szCs w:val="28"/>
        </w:rPr>
        <w:t>.</w:t>
      </w:r>
    </w:p>
    <w:p w14:paraId="4C6C888A" w14:textId="77777777" w:rsidR="001C6220" w:rsidRDefault="003E798C" w:rsidP="003E798C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B0467">
        <w:rPr>
          <w:rFonts w:ascii="Times New Roman" w:hAnsi="Times New Roman" w:cs="Times New Roman"/>
          <w:sz w:val="28"/>
          <w:szCs w:val="28"/>
        </w:rPr>
        <w:t>При достижении значения суммы показателе</w:t>
      </w:r>
      <w:r>
        <w:rPr>
          <w:rFonts w:ascii="Times New Roman" w:hAnsi="Times New Roman" w:cs="Times New Roman"/>
          <w:sz w:val="28"/>
          <w:szCs w:val="28"/>
        </w:rPr>
        <w:t xml:space="preserve">й равной 100 процентам </w:t>
      </w:r>
      <w:r w:rsidRPr="005B0467">
        <w:rPr>
          <w:rFonts w:ascii="Times New Roman" w:hAnsi="Times New Roman" w:cs="Times New Roman"/>
          <w:sz w:val="28"/>
          <w:szCs w:val="28"/>
        </w:rPr>
        <w:t>премия устанавливается</w:t>
      </w:r>
      <w:r w:rsidR="001C6220">
        <w:rPr>
          <w:rFonts w:ascii="Times New Roman" w:hAnsi="Times New Roman" w:cs="Times New Roman"/>
          <w:sz w:val="28"/>
          <w:szCs w:val="28"/>
        </w:rPr>
        <w:t>:</w:t>
      </w:r>
    </w:p>
    <w:p w14:paraId="29BDC4D4" w14:textId="6C3E51D8" w:rsidR="001C6220" w:rsidRDefault="001C6220" w:rsidP="003E798C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98C" w:rsidRPr="005B0467">
        <w:rPr>
          <w:rFonts w:ascii="Times New Roman" w:hAnsi="Times New Roman" w:cs="Times New Roman"/>
          <w:sz w:val="28"/>
          <w:szCs w:val="28"/>
        </w:rPr>
        <w:t xml:space="preserve"> </w:t>
      </w:r>
      <w:r w:rsidR="000D5A12">
        <w:rPr>
          <w:rFonts w:ascii="Times New Roman" w:hAnsi="Times New Roman" w:cs="Times New Roman"/>
          <w:sz w:val="28"/>
          <w:szCs w:val="28"/>
        </w:rPr>
        <w:t>для руководителя Ленинградского областного государственного казенного учреждения «</w:t>
      </w:r>
      <w:r w:rsidR="00AC5DB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 Ленинградской области</w:t>
      </w:r>
      <w:r w:rsidR="000D5A12">
        <w:rPr>
          <w:rFonts w:ascii="Times New Roman" w:hAnsi="Times New Roman" w:cs="Times New Roman"/>
          <w:sz w:val="28"/>
          <w:szCs w:val="28"/>
        </w:rPr>
        <w:t xml:space="preserve">» </w:t>
      </w:r>
      <w:r w:rsidR="003E798C" w:rsidRPr="005B04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F797E">
        <w:rPr>
          <w:rFonts w:ascii="Times New Roman" w:hAnsi="Times New Roman" w:cs="Times New Roman"/>
          <w:sz w:val="28"/>
          <w:szCs w:val="28"/>
        </w:rPr>
        <w:t>33</w:t>
      </w:r>
      <w:bookmarkStart w:id="1" w:name="_GoBack"/>
      <w:bookmarkEnd w:id="1"/>
      <w:r w:rsidR="003E798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E798C" w:rsidRPr="005B046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E798C">
        <w:rPr>
          <w:rFonts w:ascii="Times New Roman" w:hAnsi="Times New Roman" w:cs="Times New Roman"/>
          <w:sz w:val="28"/>
          <w:szCs w:val="28"/>
        </w:rPr>
        <w:t>ых</w:t>
      </w:r>
      <w:r w:rsidR="003E798C" w:rsidRPr="005B046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3E798C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AC5DB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09F0E14C" w14:textId="03F1DAB4" w:rsidR="003E798C" w:rsidRDefault="003E798C" w:rsidP="003E798C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14:paraId="1D4260C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E4745" w14:textId="77777777" w:rsidR="003E798C" w:rsidRDefault="003E798C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05FCC" w14:textId="77777777" w:rsidR="00D26B29" w:rsidRDefault="00D26B2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7261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CB62A" w14:textId="0FB63AE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</w:t>
      </w:r>
      <w:r w:rsidR="00AD067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П.А. Немчинов</w:t>
      </w:r>
    </w:p>
    <w:p w14:paraId="1D754E7D" w14:textId="70FB33BA" w:rsidR="00AD0673" w:rsidRDefault="00AD0673" w:rsidP="00F9439D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AD0673" w:rsidSect="00AD06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F66F32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71EF1"/>
    <w:multiLevelType w:val="hybridMultilevel"/>
    <w:tmpl w:val="0CB27928"/>
    <w:lvl w:ilvl="0" w:tplc="27228F3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60954"/>
    <w:multiLevelType w:val="hybridMultilevel"/>
    <w:tmpl w:val="0BAADFCC"/>
    <w:lvl w:ilvl="0" w:tplc="20965AF6">
      <w:start w:val="10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6CD0FAE"/>
    <w:multiLevelType w:val="hybridMultilevel"/>
    <w:tmpl w:val="897E34BA"/>
    <w:lvl w:ilvl="0" w:tplc="51AA411E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255685A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558C4"/>
    <w:rsid w:val="00073845"/>
    <w:rsid w:val="000B350E"/>
    <w:rsid w:val="000D5A12"/>
    <w:rsid w:val="00117A05"/>
    <w:rsid w:val="0012713F"/>
    <w:rsid w:val="00146A41"/>
    <w:rsid w:val="001845D9"/>
    <w:rsid w:val="001B3454"/>
    <w:rsid w:val="001C4604"/>
    <w:rsid w:val="001C6220"/>
    <w:rsid w:val="001E7604"/>
    <w:rsid w:val="00200054"/>
    <w:rsid w:val="00250DC0"/>
    <w:rsid w:val="002B6FB0"/>
    <w:rsid w:val="002C0B8E"/>
    <w:rsid w:val="002C4AD3"/>
    <w:rsid w:val="002D10B6"/>
    <w:rsid w:val="002D1AAD"/>
    <w:rsid w:val="00362417"/>
    <w:rsid w:val="003A4759"/>
    <w:rsid w:val="003C41D8"/>
    <w:rsid w:val="003E0296"/>
    <w:rsid w:val="003E02B2"/>
    <w:rsid w:val="003E798C"/>
    <w:rsid w:val="00461199"/>
    <w:rsid w:val="00480EE2"/>
    <w:rsid w:val="004B68AD"/>
    <w:rsid w:val="004D228C"/>
    <w:rsid w:val="004D7842"/>
    <w:rsid w:val="00506D20"/>
    <w:rsid w:val="00507D1B"/>
    <w:rsid w:val="005516BD"/>
    <w:rsid w:val="00597542"/>
    <w:rsid w:val="005B03A1"/>
    <w:rsid w:val="005B0467"/>
    <w:rsid w:val="005B7CD1"/>
    <w:rsid w:val="005E7996"/>
    <w:rsid w:val="005F588F"/>
    <w:rsid w:val="00633630"/>
    <w:rsid w:val="0064152F"/>
    <w:rsid w:val="00662751"/>
    <w:rsid w:val="006F7888"/>
    <w:rsid w:val="007134DD"/>
    <w:rsid w:val="007160F8"/>
    <w:rsid w:val="00717059"/>
    <w:rsid w:val="00725F81"/>
    <w:rsid w:val="0072725D"/>
    <w:rsid w:val="007446A3"/>
    <w:rsid w:val="0076252D"/>
    <w:rsid w:val="00773B29"/>
    <w:rsid w:val="00781244"/>
    <w:rsid w:val="0078773B"/>
    <w:rsid w:val="007A519D"/>
    <w:rsid w:val="007E23D5"/>
    <w:rsid w:val="00807275"/>
    <w:rsid w:val="008140FC"/>
    <w:rsid w:val="00847418"/>
    <w:rsid w:val="00857FBD"/>
    <w:rsid w:val="008831EB"/>
    <w:rsid w:val="00887ECC"/>
    <w:rsid w:val="009263E6"/>
    <w:rsid w:val="0093655A"/>
    <w:rsid w:val="00993588"/>
    <w:rsid w:val="00993665"/>
    <w:rsid w:val="009A5595"/>
    <w:rsid w:val="009F797E"/>
    <w:rsid w:val="00A54BBA"/>
    <w:rsid w:val="00A82C7B"/>
    <w:rsid w:val="00A904FE"/>
    <w:rsid w:val="00AC5DB6"/>
    <w:rsid w:val="00AD0673"/>
    <w:rsid w:val="00B06C91"/>
    <w:rsid w:val="00B36D1E"/>
    <w:rsid w:val="00B4384F"/>
    <w:rsid w:val="00BB7653"/>
    <w:rsid w:val="00BF07F4"/>
    <w:rsid w:val="00C029C0"/>
    <w:rsid w:val="00C35433"/>
    <w:rsid w:val="00CB615D"/>
    <w:rsid w:val="00CD1130"/>
    <w:rsid w:val="00CD5BA7"/>
    <w:rsid w:val="00D017DF"/>
    <w:rsid w:val="00D26B29"/>
    <w:rsid w:val="00D457E2"/>
    <w:rsid w:val="00D6130E"/>
    <w:rsid w:val="00D7215A"/>
    <w:rsid w:val="00DC4629"/>
    <w:rsid w:val="00DD6859"/>
    <w:rsid w:val="00E057DC"/>
    <w:rsid w:val="00E11202"/>
    <w:rsid w:val="00E61D61"/>
    <w:rsid w:val="00E72FA0"/>
    <w:rsid w:val="00E77AD8"/>
    <w:rsid w:val="00EB7B84"/>
    <w:rsid w:val="00F00567"/>
    <w:rsid w:val="00F37B77"/>
    <w:rsid w:val="00F64DA7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1B85-E81A-4563-8419-53D925DA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4</cp:revision>
  <cp:lastPrinted>2021-12-21T12:35:00Z</cp:lastPrinted>
  <dcterms:created xsi:type="dcterms:W3CDTF">2021-12-21T12:33:00Z</dcterms:created>
  <dcterms:modified xsi:type="dcterms:W3CDTF">2021-12-21T14:30:00Z</dcterms:modified>
</cp:coreProperties>
</file>