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EFDB1" w14:textId="77777777" w:rsidR="00783206" w:rsidRDefault="00084A01">
      <w:pPr>
        <w:spacing w:before="74" w:line="259" w:lineRule="auto"/>
        <w:ind w:left="153" w:right="166"/>
        <w:jc w:val="center"/>
        <w:rPr>
          <w:b/>
          <w:sz w:val="24"/>
        </w:rPr>
      </w:pPr>
      <w:r>
        <w:rPr>
          <w:b/>
          <w:spacing w:val="-1"/>
          <w:sz w:val="24"/>
        </w:rPr>
        <w:t>Уведомление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объекту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государственной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экологической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экспертизы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документации</w:t>
      </w:r>
    </w:p>
    <w:p w14:paraId="1A070DCD" w14:textId="01407CE4" w:rsidR="00783206" w:rsidRDefault="00FB74E6">
      <w:pPr>
        <w:spacing w:line="259" w:lineRule="auto"/>
        <w:ind w:left="159" w:right="166"/>
        <w:jc w:val="center"/>
        <w:rPr>
          <w:b/>
          <w:sz w:val="24"/>
        </w:rPr>
      </w:pPr>
      <w:r w:rsidRPr="00FB74E6">
        <w:rPr>
          <w:b/>
          <w:sz w:val="24"/>
        </w:rPr>
        <w:t>«Обоснование деятельности ООО «Европейский серный терминал» по перегрузке технической серы и минеральных удобрений в морском порту Усть-Луга»</w:t>
      </w:r>
      <w:r w:rsidR="00084A01" w:rsidRPr="00860935">
        <w:rPr>
          <w:b/>
          <w:sz w:val="24"/>
        </w:rPr>
        <w:t>,</w:t>
      </w:r>
    </w:p>
    <w:p w14:paraId="1BA9222E" w14:textId="77777777" w:rsidR="00783206" w:rsidRDefault="00084A01">
      <w:pPr>
        <w:spacing w:line="275" w:lineRule="exact"/>
        <w:ind w:left="404" w:right="418"/>
        <w:jc w:val="center"/>
        <w:rPr>
          <w:b/>
          <w:sz w:val="24"/>
        </w:rPr>
      </w:pPr>
      <w:r>
        <w:rPr>
          <w:b/>
          <w:sz w:val="24"/>
        </w:rPr>
        <w:t>содержащей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предварительные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окружающую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среду</w:t>
      </w:r>
    </w:p>
    <w:p w14:paraId="4291003C" w14:textId="77777777" w:rsidR="00783206" w:rsidRDefault="00783206">
      <w:pPr>
        <w:pStyle w:val="a3"/>
        <w:spacing w:before="2"/>
        <w:ind w:left="0"/>
        <w:rPr>
          <w:b/>
          <w:sz w:val="25"/>
        </w:rPr>
      </w:pPr>
    </w:p>
    <w:p w14:paraId="4FC2E4DC" w14:textId="77777777" w:rsidR="00783206" w:rsidRDefault="00084A01" w:rsidP="00FB74E6">
      <w:pPr>
        <w:rPr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Заказчике</w:t>
      </w:r>
      <w:r>
        <w:rPr>
          <w:sz w:val="24"/>
        </w:rPr>
        <w:t>:</w:t>
      </w:r>
    </w:p>
    <w:p w14:paraId="1FE1E327" w14:textId="77777777" w:rsidR="00FB74E6" w:rsidRDefault="00FB74E6" w:rsidP="00FB74E6">
      <w:pPr>
        <w:jc w:val="both"/>
        <w:rPr>
          <w:sz w:val="24"/>
          <w:szCs w:val="24"/>
        </w:rPr>
      </w:pPr>
      <w:r w:rsidRPr="00103264">
        <w:rPr>
          <w:sz w:val="24"/>
          <w:szCs w:val="24"/>
        </w:rPr>
        <w:t xml:space="preserve">Общество с ограниченной ответственностью «Европейский серный </w:t>
      </w:r>
      <w:proofErr w:type="gramStart"/>
      <w:r w:rsidRPr="00103264">
        <w:rPr>
          <w:sz w:val="24"/>
          <w:szCs w:val="24"/>
        </w:rPr>
        <w:t>терминал»  (</w:t>
      </w:r>
      <w:proofErr w:type="gramEnd"/>
      <w:r w:rsidRPr="00103264">
        <w:rPr>
          <w:sz w:val="24"/>
          <w:szCs w:val="24"/>
        </w:rPr>
        <w:t>ООО «ЕСТ»)</w:t>
      </w:r>
    </w:p>
    <w:p w14:paraId="37D42410" w14:textId="77777777" w:rsidR="00FB74E6" w:rsidRDefault="00FB74E6" w:rsidP="00FB74E6">
      <w:pPr>
        <w:jc w:val="both"/>
        <w:rPr>
          <w:sz w:val="24"/>
          <w:szCs w:val="24"/>
        </w:rPr>
      </w:pPr>
      <w:r w:rsidRPr="00B81F89">
        <w:rPr>
          <w:sz w:val="24"/>
          <w:szCs w:val="24"/>
        </w:rPr>
        <w:t xml:space="preserve">ОГРН </w:t>
      </w:r>
      <w:r w:rsidRPr="00103264">
        <w:rPr>
          <w:sz w:val="24"/>
          <w:szCs w:val="24"/>
        </w:rPr>
        <w:t>1114707007766</w:t>
      </w:r>
    </w:p>
    <w:p w14:paraId="60784BEF" w14:textId="77777777" w:rsidR="00FB74E6" w:rsidRDefault="00FB74E6" w:rsidP="00FB74E6">
      <w:pPr>
        <w:jc w:val="both"/>
        <w:rPr>
          <w:sz w:val="24"/>
          <w:szCs w:val="24"/>
        </w:rPr>
      </w:pPr>
      <w:r w:rsidRPr="00B81F89">
        <w:rPr>
          <w:sz w:val="24"/>
          <w:szCs w:val="24"/>
        </w:rPr>
        <w:t xml:space="preserve">ИНН </w:t>
      </w:r>
      <w:r w:rsidRPr="00103264">
        <w:rPr>
          <w:sz w:val="24"/>
          <w:szCs w:val="24"/>
        </w:rPr>
        <w:t>4707032692</w:t>
      </w:r>
    </w:p>
    <w:p w14:paraId="0205ECAA" w14:textId="66AACEE1" w:rsidR="00FB74E6" w:rsidRDefault="00FB74E6" w:rsidP="00FB74E6">
      <w:pPr>
        <w:jc w:val="both"/>
        <w:rPr>
          <w:sz w:val="24"/>
          <w:szCs w:val="24"/>
        </w:rPr>
      </w:pPr>
      <w:r w:rsidRPr="00B81F89">
        <w:rPr>
          <w:sz w:val="24"/>
          <w:szCs w:val="24"/>
        </w:rPr>
        <w:t xml:space="preserve">Адрес места нахождения: </w:t>
      </w:r>
      <w:r w:rsidRPr="00103264">
        <w:rPr>
          <w:sz w:val="24"/>
          <w:szCs w:val="24"/>
        </w:rPr>
        <w:t xml:space="preserve">188480, Ленинградская область, </w:t>
      </w:r>
      <w:r w:rsidR="008B284B">
        <w:rPr>
          <w:sz w:val="24"/>
          <w:szCs w:val="24"/>
        </w:rPr>
        <w:t xml:space="preserve">р-н </w:t>
      </w:r>
      <w:proofErr w:type="spellStart"/>
      <w:r w:rsidR="008B284B">
        <w:rPr>
          <w:sz w:val="24"/>
          <w:szCs w:val="24"/>
        </w:rPr>
        <w:t>Кингисеппский</w:t>
      </w:r>
      <w:proofErr w:type="spellEnd"/>
      <w:r w:rsidR="008B284B">
        <w:rPr>
          <w:sz w:val="24"/>
          <w:szCs w:val="24"/>
        </w:rPr>
        <w:t xml:space="preserve">, </w:t>
      </w:r>
      <w:r w:rsidRPr="00103264">
        <w:rPr>
          <w:sz w:val="24"/>
          <w:szCs w:val="24"/>
        </w:rPr>
        <w:t>г. Кингисепп, пр. Карла Маркса, д. 4</w:t>
      </w:r>
      <w:r w:rsidRPr="00B81F89">
        <w:rPr>
          <w:sz w:val="24"/>
          <w:szCs w:val="24"/>
        </w:rPr>
        <w:t>.</w:t>
      </w:r>
    </w:p>
    <w:p w14:paraId="3AA969AA" w14:textId="5D4940A1" w:rsidR="00FB74E6" w:rsidRDefault="00FB74E6" w:rsidP="00FB74E6">
      <w:pPr>
        <w:pStyle w:val="a3"/>
        <w:spacing w:before="1"/>
        <w:ind w:left="0"/>
      </w:pPr>
      <w:r w:rsidRPr="00B81F89">
        <w:t>Контактная информация: те</w:t>
      </w:r>
      <w:r w:rsidRPr="00E0311A">
        <w:t xml:space="preserve">л. </w:t>
      </w:r>
      <w:r w:rsidR="00A77F2E" w:rsidRPr="00E0311A">
        <w:t>+7 (812) 332-57-12</w:t>
      </w:r>
      <w:r w:rsidR="00E0311A" w:rsidRPr="00E0311A">
        <w:t>, +7 (812) 332-57-13</w:t>
      </w:r>
    </w:p>
    <w:p w14:paraId="784228C5" w14:textId="77777777" w:rsidR="00783206" w:rsidRDefault="00084A01" w:rsidP="00FB74E6">
      <w:pPr>
        <w:spacing w:before="161" w:line="256" w:lineRule="auto"/>
        <w:ind w:right="194"/>
        <w:rPr>
          <w:sz w:val="24"/>
        </w:rPr>
      </w:pPr>
      <w:r>
        <w:rPr>
          <w:b/>
          <w:sz w:val="24"/>
        </w:rPr>
        <w:t>Сведения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Исполнителе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оценке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воздействия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окружающую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среду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Акционерное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Ленэкоаудит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(АО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Ленэкоаудит</w:t>
      </w:r>
      <w:proofErr w:type="spellEnd"/>
      <w:r>
        <w:rPr>
          <w:sz w:val="24"/>
        </w:rPr>
        <w:t>»)</w:t>
      </w:r>
    </w:p>
    <w:p w14:paraId="1D22F395" w14:textId="77777777" w:rsidR="00783206" w:rsidRDefault="00084A01" w:rsidP="00FB74E6">
      <w:pPr>
        <w:pStyle w:val="a3"/>
        <w:spacing w:line="257" w:lineRule="exact"/>
        <w:ind w:left="0"/>
      </w:pPr>
      <w:r>
        <w:t>ОГРН</w:t>
      </w:r>
      <w:r>
        <w:rPr>
          <w:spacing w:val="-7"/>
        </w:rPr>
        <w:t xml:space="preserve"> </w:t>
      </w:r>
      <w:r>
        <w:t>1047855011093</w:t>
      </w:r>
    </w:p>
    <w:p w14:paraId="60E76D79" w14:textId="77777777" w:rsidR="00783206" w:rsidRDefault="00084A01" w:rsidP="00FB74E6">
      <w:pPr>
        <w:pStyle w:val="a3"/>
        <w:ind w:left="0"/>
      </w:pPr>
      <w:r>
        <w:t>ИНН</w:t>
      </w:r>
      <w:r>
        <w:rPr>
          <w:spacing w:val="-7"/>
        </w:rPr>
        <w:t xml:space="preserve"> </w:t>
      </w:r>
      <w:r>
        <w:t>7811300939</w:t>
      </w:r>
    </w:p>
    <w:p w14:paraId="295FACB3" w14:textId="1A02B2A5" w:rsidR="00783206" w:rsidRDefault="00084A01" w:rsidP="00FB74E6">
      <w:pPr>
        <w:pStyle w:val="a3"/>
        <w:tabs>
          <w:tab w:val="left" w:pos="955"/>
          <w:tab w:val="left" w:pos="1747"/>
          <w:tab w:val="left" w:pos="3246"/>
          <w:tab w:val="left" w:pos="4232"/>
          <w:tab w:val="left" w:pos="4568"/>
          <w:tab w:val="left" w:pos="6560"/>
          <w:tab w:val="left" w:pos="7592"/>
          <w:tab w:val="left" w:pos="9470"/>
        </w:tabs>
        <w:ind w:left="0" w:right="124"/>
      </w:pPr>
      <w:r>
        <w:t>Адрес</w:t>
      </w:r>
      <w:r w:rsidR="00181A00">
        <w:t xml:space="preserve"> </w:t>
      </w:r>
      <w:r>
        <w:t>места</w:t>
      </w:r>
      <w:r w:rsidR="00181A00">
        <w:t xml:space="preserve"> </w:t>
      </w:r>
      <w:r>
        <w:t>нахождения:</w:t>
      </w:r>
      <w:r w:rsidR="00181A00">
        <w:t xml:space="preserve"> </w:t>
      </w:r>
      <w:r>
        <w:t>191023,</w:t>
      </w:r>
      <w:r w:rsidR="00181A00">
        <w:t xml:space="preserve"> </w:t>
      </w:r>
      <w:r>
        <w:t>г.</w:t>
      </w:r>
      <w:r w:rsidR="00181A00">
        <w:t xml:space="preserve"> </w:t>
      </w:r>
      <w:r>
        <w:t>Санкт-Петербург,</w:t>
      </w:r>
      <w:r w:rsidR="00181A00">
        <w:t xml:space="preserve"> </w:t>
      </w:r>
      <w:proofErr w:type="spellStart"/>
      <w:r>
        <w:t>вн.тер.г</w:t>
      </w:r>
      <w:proofErr w:type="spellEnd"/>
      <w:r>
        <w:t>.</w:t>
      </w:r>
      <w:r w:rsidR="00181A00">
        <w:t xml:space="preserve"> </w:t>
      </w:r>
      <w:r>
        <w:t>муниципальный</w:t>
      </w:r>
      <w:r w:rsidR="00181A00">
        <w:t xml:space="preserve"> </w:t>
      </w:r>
      <w:r>
        <w:rPr>
          <w:spacing w:val="-2"/>
        </w:rPr>
        <w:t>округ</w:t>
      </w:r>
      <w:r>
        <w:rPr>
          <w:spacing w:val="-57"/>
        </w:rPr>
        <w:t xml:space="preserve"> </w:t>
      </w:r>
      <w:r>
        <w:t>Дворцовый</w:t>
      </w:r>
      <w:r>
        <w:rPr>
          <w:spacing w:val="-2"/>
        </w:rPr>
        <w:t xml:space="preserve"> </w:t>
      </w:r>
      <w:r>
        <w:t>округ,</w:t>
      </w:r>
      <w:r>
        <w:rPr>
          <w:spacing w:val="3"/>
        </w:rPr>
        <w:t xml:space="preserve"> </w:t>
      </w:r>
      <w:r>
        <w:t>ул.</w:t>
      </w:r>
      <w:r>
        <w:rPr>
          <w:spacing w:val="-2"/>
        </w:rPr>
        <w:t xml:space="preserve"> </w:t>
      </w:r>
      <w:r>
        <w:t>Караванная,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литера</w:t>
      </w:r>
      <w:r>
        <w:rPr>
          <w:spacing w:val="-3"/>
        </w:rPr>
        <w:t xml:space="preserve"> </w:t>
      </w:r>
      <w:r>
        <w:t>А,</w:t>
      </w:r>
      <w:r>
        <w:rPr>
          <w:spacing w:val="-3"/>
        </w:rPr>
        <w:t xml:space="preserve"> </w:t>
      </w:r>
      <w:proofErr w:type="spellStart"/>
      <w:r>
        <w:t>помещ</w:t>
      </w:r>
      <w:proofErr w:type="spellEnd"/>
      <w:r>
        <w:t>.</w:t>
      </w:r>
      <w:r>
        <w:rPr>
          <w:spacing w:val="-1"/>
        </w:rPr>
        <w:t xml:space="preserve"> </w:t>
      </w:r>
      <w:r>
        <w:t>50-Н,</w:t>
      </w:r>
      <w:r>
        <w:rPr>
          <w:spacing w:val="-2"/>
        </w:rPr>
        <w:t xml:space="preserve"> </w:t>
      </w:r>
      <w:r>
        <w:t>оф.</w:t>
      </w:r>
      <w:r>
        <w:rPr>
          <w:spacing w:val="-1"/>
        </w:rPr>
        <w:t xml:space="preserve"> </w:t>
      </w:r>
      <w:r>
        <w:t>410</w:t>
      </w:r>
    </w:p>
    <w:p w14:paraId="56711E86" w14:textId="77777777" w:rsidR="00783206" w:rsidRDefault="00084A01" w:rsidP="00FB74E6">
      <w:pPr>
        <w:pStyle w:val="a3"/>
        <w:spacing w:before="3"/>
        <w:ind w:left="0"/>
      </w:pPr>
      <w:r>
        <w:t>Контактная</w:t>
      </w:r>
      <w:r>
        <w:rPr>
          <w:spacing w:val="-5"/>
        </w:rPr>
        <w:t xml:space="preserve"> </w:t>
      </w:r>
      <w:r>
        <w:t>информация:</w:t>
      </w:r>
      <w:r>
        <w:rPr>
          <w:spacing w:val="-3"/>
        </w:rPr>
        <w:t xml:space="preserve"> </w:t>
      </w:r>
      <w:r>
        <w:t>тел.</w:t>
      </w:r>
      <w:r>
        <w:rPr>
          <w:spacing w:val="-5"/>
        </w:rPr>
        <w:t xml:space="preserve"> </w:t>
      </w:r>
      <w:r>
        <w:t>+7</w:t>
      </w:r>
      <w:r>
        <w:rPr>
          <w:spacing w:val="-5"/>
        </w:rPr>
        <w:t xml:space="preserve"> </w:t>
      </w:r>
      <w:r>
        <w:t>(812)</w:t>
      </w:r>
      <w:r>
        <w:rPr>
          <w:spacing w:val="-5"/>
        </w:rPr>
        <w:t xml:space="preserve"> </w:t>
      </w:r>
      <w:r>
        <w:t>467-97-00</w:t>
      </w:r>
    </w:p>
    <w:p w14:paraId="4CACF02B" w14:textId="77777777" w:rsidR="00783206" w:rsidRDefault="00084A01" w:rsidP="00FB74E6">
      <w:pPr>
        <w:pStyle w:val="a3"/>
        <w:spacing w:before="142" w:line="259" w:lineRule="auto"/>
        <w:ind w:left="0" w:right="118"/>
        <w:jc w:val="both"/>
      </w:pPr>
      <w:r>
        <w:rPr>
          <w:b/>
        </w:rPr>
        <w:t>Ответственный</w:t>
      </w:r>
      <w:r>
        <w:rPr>
          <w:b/>
          <w:spacing w:val="1"/>
        </w:rPr>
        <w:t xml:space="preserve"> </w:t>
      </w: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организацию</w:t>
      </w:r>
      <w:r>
        <w:rPr>
          <w:b/>
          <w:spacing w:val="1"/>
        </w:rPr>
        <w:t xml:space="preserve"> </w:t>
      </w:r>
      <w:r>
        <w:rPr>
          <w:b/>
        </w:rPr>
        <w:t>общественных</w:t>
      </w:r>
      <w:r>
        <w:rPr>
          <w:b/>
          <w:spacing w:val="1"/>
        </w:rPr>
        <w:t xml:space="preserve"> </w:t>
      </w:r>
      <w:r>
        <w:rPr>
          <w:b/>
        </w:rPr>
        <w:t>обсуждений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ресурсам Ленинградской области (далее - Комитет), 191124, Санкт-Петербург, внутригородское</w:t>
      </w:r>
      <w:r>
        <w:rPr>
          <w:spacing w:val="-57"/>
        </w:rPr>
        <w:t xml:space="preserve"> </w:t>
      </w:r>
      <w:r>
        <w:t xml:space="preserve">муниципальное образование Санкт-Петербурга муниципальный округ </w:t>
      </w:r>
      <w:proofErr w:type="spellStart"/>
      <w:r>
        <w:t>Смольнинское</w:t>
      </w:r>
      <w:proofErr w:type="spellEnd"/>
      <w:r>
        <w:t>, площадь</w:t>
      </w:r>
      <w:r>
        <w:rPr>
          <w:spacing w:val="1"/>
        </w:rPr>
        <w:t xml:space="preserve"> </w:t>
      </w:r>
      <w:r>
        <w:t>Растрелли, дом</w:t>
      </w:r>
      <w:r>
        <w:rPr>
          <w:spacing w:val="-2"/>
        </w:rPr>
        <w:t xml:space="preserve"> </w:t>
      </w:r>
      <w:r>
        <w:t>2, строение</w:t>
      </w:r>
      <w:r>
        <w:rPr>
          <w:spacing w:val="-1"/>
        </w:rPr>
        <w:t xml:space="preserve"> </w:t>
      </w:r>
      <w:r>
        <w:t>1</w:t>
      </w:r>
    </w:p>
    <w:p w14:paraId="21867445" w14:textId="54AAEB5D" w:rsidR="00783206" w:rsidRDefault="00084A01" w:rsidP="00FB74E6">
      <w:pPr>
        <w:pStyle w:val="a3"/>
        <w:spacing w:line="259" w:lineRule="auto"/>
        <w:ind w:left="0" w:right="125"/>
        <w:jc w:val="both"/>
      </w:pPr>
      <w:r w:rsidRPr="00E06910">
        <w:t xml:space="preserve">Контактное должностное лицо: </w:t>
      </w:r>
      <w:r w:rsidR="00FB78BC">
        <w:t>Иващенко Светлана Александровна</w:t>
      </w:r>
      <w:bookmarkStart w:id="0" w:name="_GoBack"/>
      <w:bookmarkEnd w:id="0"/>
      <w:r w:rsidRPr="00E0311A">
        <w:t>,</w:t>
      </w:r>
      <w:r w:rsidRPr="00E0311A">
        <w:rPr>
          <w:spacing w:val="-1"/>
        </w:rPr>
        <w:t xml:space="preserve"> </w:t>
      </w:r>
      <w:r w:rsidRPr="00E0311A">
        <w:t>тел.:</w:t>
      </w:r>
      <w:r w:rsidRPr="00E0311A">
        <w:rPr>
          <w:spacing w:val="-1"/>
        </w:rPr>
        <w:t xml:space="preserve"> </w:t>
      </w:r>
      <w:r w:rsidR="00EC24B6" w:rsidRPr="00E0311A">
        <w:t>+7</w:t>
      </w:r>
      <w:r w:rsidRPr="00E0311A">
        <w:rPr>
          <w:spacing w:val="-1"/>
        </w:rPr>
        <w:t xml:space="preserve"> </w:t>
      </w:r>
      <w:r w:rsidRPr="00E0311A">
        <w:t>(812)</w:t>
      </w:r>
      <w:r w:rsidRPr="00E0311A">
        <w:rPr>
          <w:spacing w:val="-2"/>
        </w:rPr>
        <w:t xml:space="preserve"> </w:t>
      </w:r>
      <w:r w:rsidRPr="00E0311A">
        <w:t>539-40-83,</w:t>
      </w:r>
      <w:r w:rsidRPr="00E06910">
        <w:rPr>
          <w:spacing w:val="-1"/>
        </w:rPr>
        <w:t xml:space="preserve"> </w:t>
      </w:r>
      <w:r>
        <w:rPr>
          <w:spacing w:val="-1"/>
        </w:rPr>
        <w:br/>
      </w:r>
      <w:r w:rsidRPr="00E06910">
        <w:t>e-</w:t>
      </w:r>
      <w:proofErr w:type="spellStart"/>
      <w:r w:rsidRPr="00E06910">
        <w:t>mail</w:t>
      </w:r>
      <w:proofErr w:type="spellEnd"/>
      <w:r w:rsidRPr="00E06910">
        <w:t>:</w:t>
      </w:r>
      <w:r w:rsidRPr="00E06910">
        <w:rPr>
          <w:spacing w:val="-1"/>
        </w:rPr>
        <w:t xml:space="preserve"> </w:t>
      </w:r>
      <w:hyperlink r:id="rId5">
        <w:r w:rsidR="00783206" w:rsidRPr="00E06910">
          <w:rPr>
            <w:rStyle w:val="a5"/>
          </w:rPr>
          <w:t>Obsuzhdeniya@lenreg.ru</w:t>
        </w:r>
      </w:hyperlink>
    </w:p>
    <w:p w14:paraId="3E273BF4" w14:textId="4DAD60DE" w:rsidR="00783206" w:rsidRDefault="00084A01" w:rsidP="00FB74E6">
      <w:pPr>
        <w:pStyle w:val="a3"/>
        <w:spacing w:before="117" w:line="259" w:lineRule="auto"/>
        <w:ind w:left="0" w:right="125"/>
        <w:jc w:val="both"/>
      </w:pPr>
      <w:r>
        <w:rPr>
          <w:b/>
        </w:rPr>
        <w:t>Наименование</w:t>
      </w:r>
      <w:r>
        <w:rPr>
          <w:b/>
          <w:spacing w:val="1"/>
        </w:rPr>
        <w:t xml:space="preserve"> </w:t>
      </w:r>
      <w:r>
        <w:rPr>
          <w:b/>
        </w:rPr>
        <w:t>объекта</w:t>
      </w:r>
      <w:r>
        <w:rPr>
          <w:b/>
          <w:spacing w:val="1"/>
        </w:rPr>
        <w:t xml:space="preserve"> </w:t>
      </w:r>
      <w:r>
        <w:rPr>
          <w:b/>
        </w:rPr>
        <w:t>обсуждений:</w:t>
      </w:r>
      <w:r>
        <w:rPr>
          <w:b/>
          <w:spacing w:val="1"/>
        </w:rPr>
        <w:t xml:space="preserve"> </w:t>
      </w:r>
      <w:r w:rsidR="00FB74E6" w:rsidRPr="00FB74E6">
        <w:t>документация «Обоснование деятельности ООО «Европейский серный терминал» по перегрузке технической серы и минеральных удобрений в морском порту Усть-Луга»</w:t>
      </w:r>
      <w:r w:rsidR="008B284B" w:rsidRPr="008B284B">
        <w:t>, содержащая предварительные материалы оценки воздействия на окружающую среду</w:t>
      </w:r>
    </w:p>
    <w:p w14:paraId="1BE5C171" w14:textId="79E58CEF" w:rsidR="00783206" w:rsidRDefault="00084A01" w:rsidP="00FB74E6">
      <w:pPr>
        <w:spacing w:before="121" w:line="259" w:lineRule="auto"/>
        <w:ind w:right="119"/>
        <w:jc w:val="both"/>
      </w:pPr>
      <w:r w:rsidRPr="00860935">
        <w:rPr>
          <w:b/>
          <w:sz w:val="24"/>
        </w:rPr>
        <w:t>Наименование</w:t>
      </w:r>
      <w:r w:rsidRPr="00860935">
        <w:rPr>
          <w:b/>
          <w:spacing w:val="1"/>
          <w:sz w:val="24"/>
        </w:rPr>
        <w:t xml:space="preserve"> </w:t>
      </w:r>
      <w:r w:rsidRPr="00860935">
        <w:rPr>
          <w:b/>
          <w:sz w:val="24"/>
        </w:rPr>
        <w:t>планируемой</w:t>
      </w:r>
      <w:r w:rsidRPr="00860935">
        <w:rPr>
          <w:b/>
          <w:spacing w:val="1"/>
          <w:sz w:val="24"/>
        </w:rPr>
        <w:t xml:space="preserve"> </w:t>
      </w:r>
      <w:r w:rsidRPr="00860935">
        <w:rPr>
          <w:b/>
          <w:sz w:val="24"/>
        </w:rPr>
        <w:t>хозяйственной</w:t>
      </w:r>
      <w:r w:rsidRPr="00860935">
        <w:rPr>
          <w:b/>
          <w:spacing w:val="1"/>
          <w:sz w:val="24"/>
        </w:rPr>
        <w:t xml:space="preserve"> </w:t>
      </w:r>
      <w:r w:rsidRPr="00860935">
        <w:rPr>
          <w:b/>
          <w:sz w:val="24"/>
        </w:rPr>
        <w:t>и</w:t>
      </w:r>
      <w:r w:rsidRPr="00860935">
        <w:rPr>
          <w:b/>
          <w:spacing w:val="1"/>
          <w:sz w:val="24"/>
        </w:rPr>
        <w:t xml:space="preserve"> </w:t>
      </w:r>
      <w:r w:rsidRPr="00860935">
        <w:rPr>
          <w:b/>
          <w:sz w:val="24"/>
        </w:rPr>
        <w:t>иной</w:t>
      </w:r>
      <w:r w:rsidRPr="00860935">
        <w:rPr>
          <w:b/>
          <w:spacing w:val="1"/>
          <w:sz w:val="24"/>
        </w:rPr>
        <w:t xml:space="preserve"> </w:t>
      </w:r>
      <w:r w:rsidRPr="00860935">
        <w:rPr>
          <w:b/>
          <w:sz w:val="24"/>
        </w:rPr>
        <w:t>деятельности:</w:t>
      </w:r>
      <w:r w:rsidRPr="00860935">
        <w:rPr>
          <w:b/>
          <w:spacing w:val="1"/>
          <w:sz w:val="24"/>
        </w:rPr>
        <w:t xml:space="preserve"> </w:t>
      </w:r>
      <w:r w:rsidR="00FB74E6" w:rsidRPr="00FB74E6">
        <w:rPr>
          <w:sz w:val="24"/>
        </w:rPr>
        <w:t>«Обоснование деятельности ООО «Европейский серный терминал» по перегрузке технической серы и минеральных удобрений в морском порту Усть-Луга»</w:t>
      </w:r>
    </w:p>
    <w:p w14:paraId="00371884" w14:textId="491E7748" w:rsidR="00FB74E6" w:rsidRDefault="00084A01" w:rsidP="00FB74E6">
      <w:pPr>
        <w:spacing w:before="118" w:line="259" w:lineRule="auto"/>
        <w:ind w:right="124"/>
        <w:jc w:val="both"/>
        <w:rPr>
          <w:sz w:val="24"/>
        </w:rPr>
      </w:pPr>
      <w:r w:rsidRPr="00EA1235">
        <w:rPr>
          <w:b/>
          <w:sz w:val="24"/>
        </w:rPr>
        <w:t>Цель</w:t>
      </w:r>
      <w:r w:rsidRPr="00EA1235">
        <w:rPr>
          <w:b/>
          <w:spacing w:val="1"/>
          <w:sz w:val="24"/>
        </w:rPr>
        <w:t xml:space="preserve"> </w:t>
      </w:r>
      <w:r w:rsidRPr="00EA1235">
        <w:rPr>
          <w:b/>
          <w:sz w:val="24"/>
        </w:rPr>
        <w:t>планируемой</w:t>
      </w:r>
      <w:r w:rsidRPr="00EA1235">
        <w:rPr>
          <w:b/>
          <w:spacing w:val="1"/>
          <w:sz w:val="24"/>
        </w:rPr>
        <w:t xml:space="preserve"> </w:t>
      </w:r>
      <w:r w:rsidRPr="00EA1235">
        <w:rPr>
          <w:b/>
          <w:sz w:val="24"/>
        </w:rPr>
        <w:t>хозяйственной</w:t>
      </w:r>
      <w:r w:rsidRPr="00EA1235">
        <w:rPr>
          <w:b/>
          <w:spacing w:val="1"/>
          <w:sz w:val="24"/>
        </w:rPr>
        <w:t xml:space="preserve"> </w:t>
      </w:r>
      <w:r w:rsidRPr="00EA1235">
        <w:rPr>
          <w:b/>
          <w:sz w:val="24"/>
        </w:rPr>
        <w:t>и</w:t>
      </w:r>
      <w:r w:rsidRPr="00EA1235">
        <w:rPr>
          <w:b/>
          <w:spacing w:val="1"/>
          <w:sz w:val="24"/>
        </w:rPr>
        <w:t xml:space="preserve"> </w:t>
      </w:r>
      <w:r w:rsidRPr="00EA1235">
        <w:rPr>
          <w:b/>
          <w:sz w:val="24"/>
        </w:rPr>
        <w:t>иной</w:t>
      </w:r>
      <w:r w:rsidRPr="00EA1235">
        <w:rPr>
          <w:b/>
          <w:spacing w:val="1"/>
          <w:sz w:val="24"/>
        </w:rPr>
        <w:t xml:space="preserve"> </w:t>
      </w:r>
      <w:r w:rsidRPr="00EA1235">
        <w:rPr>
          <w:b/>
          <w:sz w:val="24"/>
        </w:rPr>
        <w:t>деятельности:</w:t>
      </w:r>
      <w:r w:rsidRPr="00EA1235">
        <w:rPr>
          <w:b/>
          <w:spacing w:val="1"/>
          <w:sz w:val="24"/>
        </w:rPr>
        <w:t xml:space="preserve"> </w:t>
      </w:r>
      <w:r w:rsidR="00FB74E6" w:rsidRPr="00EA1235">
        <w:rPr>
          <w:sz w:val="24"/>
        </w:rPr>
        <w:t>хозяйственная деятельность по транспортной обработке грузов, деятельность по складированию и хранению грузов, выполнение транспортно-экспедиторских услуг, стивидорная деятельность</w:t>
      </w:r>
    </w:p>
    <w:p w14:paraId="37795FAD" w14:textId="5CB41ED2" w:rsidR="00E56D9D" w:rsidRDefault="00084A01" w:rsidP="00FB74E6">
      <w:pPr>
        <w:spacing w:before="118" w:line="259" w:lineRule="auto"/>
        <w:ind w:right="124"/>
        <w:jc w:val="both"/>
        <w:rPr>
          <w:b/>
          <w:spacing w:val="-57"/>
          <w:sz w:val="24"/>
        </w:rPr>
      </w:pPr>
      <w:r>
        <w:rPr>
          <w:b/>
          <w:sz w:val="24"/>
        </w:rPr>
        <w:t>Предварительное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место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реализации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планируемой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хозяйственной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деятельности:</w:t>
      </w:r>
      <w:r>
        <w:rPr>
          <w:b/>
          <w:spacing w:val="-57"/>
          <w:sz w:val="24"/>
        </w:rPr>
        <w:t xml:space="preserve"> </w:t>
      </w:r>
    </w:p>
    <w:p w14:paraId="6361E93B" w14:textId="78F12F18" w:rsidR="00783206" w:rsidRDefault="00FB74E6" w:rsidP="00FB74E6">
      <w:pPr>
        <w:spacing w:before="118" w:line="259" w:lineRule="auto"/>
        <w:ind w:right="124"/>
        <w:jc w:val="both"/>
        <w:rPr>
          <w:sz w:val="24"/>
        </w:rPr>
      </w:pPr>
      <w:r w:rsidRPr="00FB74E6">
        <w:rPr>
          <w:sz w:val="24"/>
        </w:rPr>
        <w:t xml:space="preserve">Ленинградская область, </w:t>
      </w:r>
      <w:proofErr w:type="spellStart"/>
      <w:r w:rsidRPr="00FB74E6">
        <w:rPr>
          <w:sz w:val="24"/>
        </w:rPr>
        <w:t>Кингисеппский</w:t>
      </w:r>
      <w:proofErr w:type="spellEnd"/>
      <w:r w:rsidRPr="00FB74E6">
        <w:rPr>
          <w:sz w:val="24"/>
        </w:rPr>
        <w:t xml:space="preserve"> муниципальный район, МО «</w:t>
      </w:r>
      <w:proofErr w:type="spellStart"/>
      <w:r w:rsidRPr="00FB74E6">
        <w:rPr>
          <w:sz w:val="24"/>
        </w:rPr>
        <w:t>Вистинское</w:t>
      </w:r>
      <w:proofErr w:type="spellEnd"/>
      <w:r w:rsidRPr="00FB74E6">
        <w:rPr>
          <w:sz w:val="24"/>
        </w:rPr>
        <w:t xml:space="preserve"> сельское поселен</w:t>
      </w:r>
      <w:r>
        <w:rPr>
          <w:sz w:val="24"/>
        </w:rPr>
        <w:t xml:space="preserve">ие», в границах МТП «Усть-Луга» </w:t>
      </w:r>
      <w:r w:rsidR="00E56D9D" w:rsidRPr="00D5674A">
        <w:rPr>
          <w:sz w:val="24"/>
        </w:rPr>
        <w:t>в промышленной зоне на берегу</w:t>
      </w:r>
      <w:r w:rsidR="00A1110B">
        <w:rPr>
          <w:sz w:val="24"/>
        </w:rPr>
        <w:t xml:space="preserve"> и в акватории</w:t>
      </w:r>
      <w:r w:rsidR="00E56D9D" w:rsidRPr="00D5674A">
        <w:rPr>
          <w:sz w:val="24"/>
        </w:rPr>
        <w:t xml:space="preserve"> </w:t>
      </w:r>
      <w:proofErr w:type="spellStart"/>
      <w:r>
        <w:rPr>
          <w:sz w:val="24"/>
        </w:rPr>
        <w:t>Лужской</w:t>
      </w:r>
      <w:proofErr w:type="spellEnd"/>
      <w:r>
        <w:rPr>
          <w:sz w:val="24"/>
        </w:rPr>
        <w:t xml:space="preserve"> губы</w:t>
      </w:r>
      <w:r w:rsidR="00E56D9D" w:rsidRPr="00D5674A">
        <w:rPr>
          <w:sz w:val="24"/>
        </w:rPr>
        <w:t xml:space="preserve"> (</w:t>
      </w:r>
      <w:r>
        <w:rPr>
          <w:sz w:val="24"/>
        </w:rPr>
        <w:t>Финского</w:t>
      </w:r>
      <w:r w:rsidR="00E56D9D" w:rsidRPr="00D5674A">
        <w:rPr>
          <w:sz w:val="24"/>
        </w:rPr>
        <w:t xml:space="preserve"> залива) Балтийского моря</w:t>
      </w:r>
    </w:p>
    <w:p w14:paraId="3696CAD1" w14:textId="37A29A2E" w:rsidR="007E6ED4" w:rsidRPr="000448F5" w:rsidRDefault="00084A01" w:rsidP="00FB74E6">
      <w:pPr>
        <w:spacing w:before="90"/>
        <w:rPr>
          <w:b/>
          <w:sz w:val="24"/>
          <w:szCs w:val="24"/>
        </w:rPr>
      </w:pPr>
      <w:r>
        <w:rPr>
          <w:b/>
          <w:sz w:val="24"/>
        </w:rPr>
        <w:t>Контак</w:t>
      </w:r>
      <w:r w:rsidRPr="000448F5">
        <w:rPr>
          <w:b/>
          <w:sz w:val="24"/>
          <w:szCs w:val="24"/>
        </w:rPr>
        <w:t>тные данные ответственных лиц со стороны заказчика</w:t>
      </w:r>
      <w:r w:rsidR="007E6ED4" w:rsidRPr="000448F5">
        <w:rPr>
          <w:b/>
          <w:sz w:val="24"/>
          <w:szCs w:val="24"/>
        </w:rPr>
        <w:t>:</w:t>
      </w:r>
    </w:p>
    <w:p w14:paraId="2143890C" w14:textId="3800818B" w:rsidR="00A77F2E" w:rsidRPr="00E0311A" w:rsidRDefault="00A77F2E" w:rsidP="00FB74E6">
      <w:pPr>
        <w:spacing w:before="90"/>
        <w:rPr>
          <w:b/>
          <w:sz w:val="24"/>
          <w:szCs w:val="24"/>
        </w:rPr>
      </w:pPr>
      <w:r w:rsidRPr="00E0311A">
        <w:rPr>
          <w:b/>
          <w:sz w:val="24"/>
          <w:szCs w:val="24"/>
        </w:rPr>
        <w:t xml:space="preserve">Начальник отдела </w:t>
      </w:r>
      <w:proofErr w:type="spellStart"/>
      <w:r w:rsidRPr="00E0311A">
        <w:rPr>
          <w:b/>
          <w:sz w:val="24"/>
          <w:szCs w:val="24"/>
        </w:rPr>
        <w:t>ПиЭБ</w:t>
      </w:r>
      <w:proofErr w:type="spellEnd"/>
      <w:r w:rsidRPr="00E0311A">
        <w:rPr>
          <w:b/>
          <w:sz w:val="24"/>
          <w:szCs w:val="24"/>
        </w:rPr>
        <w:t xml:space="preserve"> ООО «ЕСТ»</w:t>
      </w:r>
    </w:p>
    <w:p w14:paraId="0E4A82B8" w14:textId="5191D3FB" w:rsidR="00A77F2E" w:rsidRPr="00A77F2E" w:rsidRDefault="00A77F2E" w:rsidP="00FB74E6">
      <w:pPr>
        <w:spacing w:before="90"/>
        <w:rPr>
          <w:b/>
          <w:sz w:val="24"/>
          <w:szCs w:val="24"/>
        </w:rPr>
      </w:pPr>
      <w:r w:rsidRPr="00E0311A">
        <w:rPr>
          <w:b/>
          <w:sz w:val="24"/>
          <w:szCs w:val="24"/>
        </w:rPr>
        <w:t>П.В.</w:t>
      </w:r>
      <w:r w:rsidRPr="00E0311A">
        <w:rPr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</w:t>
      </w:r>
      <w:r w:rsidRPr="00E0311A">
        <w:rPr>
          <w:b/>
          <w:sz w:val="24"/>
          <w:szCs w:val="24"/>
        </w:rPr>
        <w:t xml:space="preserve">Димант </w:t>
      </w:r>
      <w:proofErr w:type="spellStart"/>
      <w:r w:rsidRPr="00E0311A">
        <w:rPr>
          <w:b/>
          <w:sz w:val="24"/>
          <w:szCs w:val="24"/>
        </w:rPr>
        <w:t>email</w:t>
      </w:r>
      <w:proofErr w:type="spellEnd"/>
      <w:r w:rsidRPr="00E0311A">
        <w:rPr>
          <w:b/>
          <w:sz w:val="24"/>
          <w:szCs w:val="24"/>
        </w:rPr>
        <w:t>:</w:t>
      </w:r>
      <w:r w:rsidRPr="00E0311A">
        <w:rPr>
          <w:b/>
          <w:spacing w:val="4"/>
          <w:sz w:val="24"/>
          <w:szCs w:val="24"/>
        </w:rPr>
        <w:t xml:space="preserve"> </w:t>
      </w:r>
      <w:r w:rsidRPr="00E0311A">
        <w:rPr>
          <w:b/>
          <w:sz w:val="24"/>
          <w:szCs w:val="24"/>
        </w:rPr>
        <w:t xml:space="preserve">тел. </w:t>
      </w:r>
      <w:r w:rsidRPr="00E0311A">
        <w:rPr>
          <w:rStyle w:val="a5"/>
          <w:sz w:val="24"/>
          <w:szCs w:val="24"/>
        </w:rPr>
        <w:t>pdimant@estport.com</w:t>
      </w:r>
      <w:r w:rsidRPr="00E0311A">
        <w:rPr>
          <w:rFonts w:ascii="Arial" w:hAnsi="Arial"/>
          <w:sz w:val="24"/>
          <w:szCs w:val="24"/>
        </w:rPr>
        <w:t>,</w:t>
      </w:r>
      <w:r w:rsidRPr="00E0311A">
        <w:rPr>
          <w:rFonts w:ascii="Arial" w:hAnsi="Arial"/>
          <w:spacing w:val="-1"/>
          <w:sz w:val="24"/>
          <w:szCs w:val="24"/>
        </w:rPr>
        <w:t xml:space="preserve"> </w:t>
      </w:r>
      <w:r w:rsidRPr="00E0311A">
        <w:rPr>
          <w:b/>
          <w:sz w:val="24"/>
          <w:szCs w:val="24"/>
        </w:rPr>
        <w:t>тел:</w:t>
      </w:r>
      <w:r w:rsidRPr="00E0311A">
        <w:rPr>
          <w:b/>
          <w:spacing w:val="-2"/>
          <w:sz w:val="24"/>
          <w:szCs w:val="24"/>
        </w:rPr>
        <w:t xml:space="preserve"> </w:t>
      </w:r>
      <w:r w:rsidRPr="00E0311A">
        <w:rPr>
          <w:b/>
          <w:sz w:val="24"/>
          <w:szCs w:val="24"/>
        </w:rPr>
        <w:t>+7 (</w:t>
      </w:r>
      <w:r w:rsidR="00E0311A" w:rsidRPr="00E0311A">
        <w:rPr>
          <w:b/>
          <w:sz w:val="24"/>
          <w:szCs w:val="24"/>
        </w:rPr>
        <w:t>931</w:t>
      </w:r>
      <w:r w:rsidRPr="00E0311A">
        <w:rPr>
          <w:b/>
          <w:sz w:val="24"/>
          <w:szCs w:val="24"/>
        </w:rPr>
        <w:t>)</w:t>
      </w:r>
      <w:r w:rsidRPr="00E0311A">
        <w:rPr>
          <w:b/>
          <w:spacing w:val="-2"/>
          <w:sz w:val="24"/>
          <w:szCs w:val="24"/>
        </w:rPr>
        <w:t xml:space="preserve"> </w:t>
      </w:r>
      <w:r w:rsidR="00E0311A" w:rsidRPr="00E0311A">
        <w:rPr>
          <w:b/>
          <w:sz w:val="24"/>
          <w:szCs w:val="24"/>
        </w:rPr>
        <w:t>201-01-41</w:t>
      </w:r>
      <w:r w:rsidRPr="00E0311A">
        <w:rPr>
          <w:b/>
          <w:sz w:val="24"/>
          <w:szCs w:val="24"/>
        </w:rPr>
        <w:t>.</w:t>
      </w:r>
    </w:p>
    <w:p w14:paraId="220F29A0" w14:textId="790DCB77" w:rsidR="00783206" w:rsidRPr="000448F5" w:rsidRDefault="00084A01" w:rsidP="00FB74E6">
      <w:pPr>
        <w:spacing w:before="90"/>
        <w:rPr>
          <w:b/>
          <w:sz w:val="24"/>
          <w:szCs w:val="24"/>
        </w:rPr>
      </w:pPr>
      <w:r w:rsidRPr="000448F5">
        <w:rPr>
          <w:b/>
          <w:sz w:val="24"/>
          <w:szCs w:val="24"/>
        </w:rPr>
        <w:t>Контактные</w:t>
      </w:r>
      <w:r w:rsidRPr="000448F5">
        <w:rPr>
          <w:b/>
          <w:spacing w:val="-7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данные</w:t>
      </w:r>
      <w:r w:rsidRPr="000448F5">
        <w:rPr>
          <w:b/>
          <w:spacing w:val="-7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ответственных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лиц</w:t>
      </w:r>
      <w:r w:rsidRPr="000448F5">
        <w:rPr>
          <w:b/>
          <w:spacing w:val="-4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со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стороны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исполнителя:</w:t>
      </w:r>
    </w:p>
    <w:p w14:paraId="46EEB776" w14:textId="5364FAE4" w:rsidR="00181A00" w:rsidRPr="000448F5" w:rsidRDefault="00084A01" w:rsidP="00FB74E6">
      <w:pPr>
        <w:tabs>
          <w:tab w:val="left" w:pos="1701"/>
          <w:tab w:val="left" w:pos="3375"/>
          <w:tab w:val="left" w:pos="4721"/>
          <w:tab w:val="left" w:pos="5198"/>
          <w:tab w:val="left" w:pos="6534"/>
          <w:tab w:val="left" w:pos="7790"/>
          <w:tab w:val="left" w:pos="8359"/>
        </w:tabs>
        <w:spacing w:before="141" w:line="256" w:lineRule="auto"/>
        <w:ind w:right="194"/>
        <w:rPr>
          <w:b/>
          <w:spacing w:val="-57"/>
          <w:sz w:val="24"/>
          <w:szCs w:val="24"/>
        </w:rPr>
      </w:pPr>
      <w:r w:rsidRPr="000448F5">
        <w:rPr>
          <w:b/>
          <w:sz w:val="24"/>
          <w:szCs w:val="24"/>
        </w:rPr>
        <w:t>Заместитель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генерального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директора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по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правовым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вопросам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АО</w:t>
      </w:r>
      <w:r w:rsidR="00181A00" w:rsidRPr="000448F5">
        <w:rPr>
          <w:b/>
          <w:sz w:val="24"/>
          <w:szCs w:val="24"/>
        </w:rPr>
        <w:t xml:space="preserve"> </w:t>
      </w:r>
      <w:r w:rsidRPr="000448F5">
        <w:rPr>
          <w:b/>
          <w:spacing w:val="-3"/>
          <w:sz w:val="24"/>
          <w:szCs w:val="24"/>
        </w:rPr>
        <w:t>«</w:t>
      </w:r>
      <w:proofErr w:type="spellStart"/>
      <w:r w:rsidRPr="000448F5">
        <w:rPr>
          <w:b/>
          <w:spacing w:val="-3"/>
          <w:sz w:val="24"/>
          <w:szCs w:val="24"/>
        </w:rPr>
        <w:t>Ленэкоаудит</w:t>
      </w:r>
      <w:proofErr w:type="spellEnd"/>
      <w:r w:rsidRPr="000448F5">
        <w:rPr>
          <w:b/>
          <w:spacing w:val="-3"/>
          <w:sz w:val="24"/>
          <w:szCs w:val="24"/>
        </w:rPr>
        <w:t>»</w:t>
      </w:r>
      <w:r w:rsidRPr="000448F5">
        <w:rPr>
          <w:b/>
          <w:spacing w:val="-57"/>
          <w:sz w:val="24"/>
          <w:szCs w:val="24"/>
        </w:rPr>
        <w:t xml:space="preserve"> </w:t>
      </w:r>
      <w:r w:rsidR="00181A00" w:rsidRPr="000448F5">
        <w:rPr>
          <w:b/>
          <w:spacing w:val="-57"/>
          <w:sz w:val="24"/>
          <w:szCs w:val="24"/>
        </w:rPr>
        <w:t xml:space="preserve">     </w:t>
      </w:r>
    </w:p>
    <w:p w14:paraId="3ABCB1EC" w14:textId="55916C25" w:rsidR="00783206" w:rsidRPr="000448F5" w:rsidRDefault="00084A01" w:rsidP="00FB74E6">
      <w:pPr>
        <w:tabs>
          <w:tab w:val="left" w:pos="1701"/>
          <w:tab w:val="left" w:pos="3375"/>
          <w:tab w:val="left" w:pos="4721"/>
          <w:tab w:val="left" w:pos="5198"/>
          <w:tab w:val="left" w:pos="6534"/>
          <w:tab w:val="left" w:pos="7790"/>
          <w:tab w:val="left" w:pos="8359"/>
        </w:tabs>
        <w:spacing w:line="257" w:lineRule="auto"/>
        <w:ind w:right="193"/>
        <w:rPr>
          <w:b/>
          <w:sz w:val="24"/>
          <w:szCs w:val="24"/>
        </w:rPr>
      </w:pPr>
      <w:r w:rsidRPr="000448F5">
        <w:rPr>
          <w:b/>
          <w:sz w:val="24"/>
          <w:szCs w:val="24"/>
        </w:rPr>
        <w:t>Е.А.</w:t>
      </w:r>
      <w:r w:rsidRPr="000448F5">
        <w:rPr>
          <w:b/>
          <w:spacing w:val="-2"/>
          <w:sz w:val="24"/>
          <w:szCs w:val="24"/>
        </w:rPr>
        <w:t xml:space="preserve"> </w:t>
      </w:r>
      <w:proofErr w:type="spellStart"/>
      <w:r w:rsidRPr="000448F5">
        <w:rPr>
          <w:b/>
          <w:sz w:val="24"/>
          <w:szCs w:val="24"/>
        </w:rPr>
        <w:t>Самаркин</w:t>
      </w:r>
      <w:proofErr w:type="spellEnd"/>
      <w:r w:rsidRPr="000448F5">
        <w:rPr>
          <w:b/>
          <w:sz w:val="24"/>
          <w:szCs w:val="24"/>
        </w:rPr>
        <w:t xml:space="preserve">, </w:t>
      </w:r>
      <w:proofErr w:type="spellStart"/>
      <w:r w:rsidRPr="000448F5">
        <w:rPr>
          <w:b/>
          <w:sz w:val="24"/>
          <w:szCs w:val="24"/>
        </w:rPr>
        <w:t>email</w:t>
      </w:r>
      <w:proofErr w:type="spellEnd"/>
      <w:r w:rsidRPr="000448F5">
        <w:rPr>
          <w:b/>
          <w:sz w:val="24"/>
          <w:szCs w:val="24"/>
        </w:rPr>
        <w:t>:</w:t>
      </w:r>
      <w:r w:rsidRPr="000448F5">
        <w:rPr>
          <w:b/>
          <w:spacing w:val="4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 xml:space="preserve">тел. </w:t>
      </w:r>
      <w:hyperlink r:id="rId6">
        <w:r w:rsidR="00783206" w:rsidRPr="000448F5">
          <w:rPr>
            <w:rStyle w:val="a5"/>
            <w:sz w:val="24"/>
            <w:szCs w:val="24"/>
          </w:rPr>
          <w:t>info@lenecoaudit.ru</w:t>
        </w:r>
      </w:hyperlink>
      <w:r w:rsidRPr="000448F5">
        <w:rPr>
          <w:rFonts w:ascii="Arial" w:hAnsi="Arial"/>
          <w:sz w:val="24"/>
          <w:szCs w:val="24"/>
        </w:rPr>
        <w:t>,</w:t>
      </w:r>
      <w:r w:rsidRPr="000448F5">
        <w:rPr>
          <w:rFonts w:ascii="Arial" w:hAnsi="Arial"/>
          <w:spacing w:val="-1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тел:</w:t>
      </w:r>
      <w:r w:rsidRPr="000448F5">
        <w:rPr>
          <w:b/>
          <w:spacing w:val="-2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+7 (812)</w:t>
      </w:r>
      <w:r w:rsidRPr="000448F5">
        <w:rPr>
          <w:b/>
          <w:spacing w:val="-2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467-97-00.</w:t>
      </w:r>
    </w:p>
    <w:p w14:paraId="3DED5D71" w14:textId="40228ABF" w:rsidR="00783206" w:rsidRPr="000448F5" w:rsidRDefault="00084A01" w:rsidP="00BD2630">
      <w:pPr>
        <w:spacing w:before="120" w:after="120"/>
        <w:jc w:val="both"/>
        <w:rPr>
          <w:sz w:val="24"/>
          <w:szCs w:val="24"/>
        </w:rPr>
      </w:pPr>
      <w:r w:rsidRPr="000448F5">
        <w:rPr>
          <w:b/>
          <w:sz w:val="24"/>
          <w:szCs w:val="24"/>
        </w:rPr>
        <w:t>Период</w:t>
      </w:r>
      <w:r w:rsidRPr="000448F5">
        <w:rPr>
          <w:b/>
          <w:spacing w:val="-6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проведения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общественных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обсуждений:</w:t>
      </w:r>
      <w:r w:rsidRPr="000448F5">
        <w:rPr>
          <w:b/>
          <w:spacing w:val="-1"/>
          <w:sz w:val="24"/>
          <w:szCs w:val="24"/>
        </w:rPr>
        <w:t xml:space="preserve"> </w:t>
      </w:r>
      <w:r w:rsidRPr="000448F5">
        <w:rPr>
          <w:sz w:val="24"/>
          <w:szCs w:val="24"/>
        </w:rPr>
        <w:t>с</w:t>
      </w:r>
      <w:r w:rsidRPr="000448F5">
        <w:rPr>
          <w:spacing w:val="-6"/>
          <w:sz w:val="24"/>
          <w:szCs w:val="24"/>
        </w:rPr>
        <w:t xml:space="preserve"> </w:t>
      </w:r>
      <w:r w:rsidR="00BD2630">
        <w:rPr>
          <w:sz w:val="24"/>
          <w:szCs w:val="24"/>
        </w:rPr>
        <w:t>30.01</w:t>
      </w:r>
      <w:r w:rsidR="00E06910" w:rsidRPr="00E06910">
        <w:rPr>
          <w:sz w:val="24"/>
          <w:szCs w:val="24"/>
        </w:rPr>
        <w:t>.202</w:t>
      </w:r>
      <w:r w:rsidR="00BD2630">
        <w:rPr>
          <w:sz w:val="24"/>
          <w:szCs w:val="24"/>
        </w:rPr>
        <w:t xml:space="preserve">6 по </w:t>
      </w:r>
      <w:r w:rsidR="00A77F2E">
        <w:rPr>
          <w:sz w:val="24"/>
          <w:szCs w:val="24"/>
        </w:rPr>
        <w:t>28.02</w:t>
      </w:r>
      <w:r w:rsidR="00E06910" w:rsidRPr="00E06910">
        <w:rPr>
          <w:sz w:val="24"/>
          <w:szCs w:val="24"/>
        </w:rPr>
        <w:t>.2026</w:t>
      </w:r>
      <w:r w:rsidRPr="000448F5">
        <w:rPr>
          <w:spacing w:val="-6"/>
          <w:sz w:val="24"/>
          <w:szCs w:val="24"/>
        </w:rPr>
        <w:t xml:space="preserve"> </w:t>
      </w:r>
      <w:r w:rsidRPr="000448F5">
        <w:rPr>
          <w:sz w:val="24"/>
          <w:szCs w:val="24"/>
        </w:rPr>
        <w:t>включительно.</w:t>
      </w:r>
    </w:p>
    <w:p w14:paraId="56267C89" w14:textId="77777777" w:rsidR="00783206" w:rsidRPr="000448F5" w:rsidRDefault="00084A01" w:rsidP="00FB74E6">
      <w:pPr>
        <w:spacing w:before="147"/>
        <w:jc w:val="both"/>
        <w:rPr>
          <w:b/>
          <w:sz w:val="24"/>
          <w:szCs w:val="24"/>
        </w:rPr>
      </w:pPr>
      <w:r w:rsidRPr="000448F5">
        <w:rPr>
          <w:b/>
          <w:sz w:val="24"/>
          <w:szCs w:val="24"/>
        </w:rPr>
        <w:lastRenderedPageBreak/>
        <w:t>Доступ</w:t>
      </w:r>
      <w:r w:rsidRPr="000448F5">
        <w:rPr>
          <w:b/>
          <w:spacing w:val="-8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к</w:t>
      </w:r>
      <w:r w:rsidRPr="000448F5">
        <w:rPr>
          <w:b/>
          <w:spacing w:val="-4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объекту</w:t>
      </w:r>
      <w:r w:rsidRPr="000448F5">
        <w:rPr>
          <w:b/>
          <w:spacing w:val="-6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общественных</w:t>
      </w:r>
      <w:r w:rsidRPr="000448F5">
        <w:rPr>
          <w:b/>
          <w:spacing w:val="-6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обсуждений</w:t>
      </w:r>
      <w:r w:rsidRPr="000448F5">
        <w:rPr>
          <w:b/>
          <w:spacing w:val="-5"/>
          <w:sz w:val="24"/>
          <w:szCs w:val="24"/>
        </w:rPr>
        <w:t xml:space="preserve"> </w:t>
      </w:r>
      <w:r w:rsidRPr="000448F5">
        <w:rPr>
          <w:b/>
          <w:sz w:val="24"/>
          <w:szCs w:val="24"/>
        </w:rPr>
        <w:t>обеспечивается</w:t>
      </w:r>
    </w:p>
    <w:p w14:paraId="1D846E5C" w14:textId="77777777" w:rsidR="00783206" w:rsidRPr="000448F5" w:rsidRDefault="00084A01">
      <w:pPr>
        <w:pStyle w:val="a4"/>
        <w:numPr>
          <w:ilvl w:val="0"/>
          <w:numId w:val="1"/>
        </w:numPr>
        <w:tabs>
          <w:tab w:val="left" w:pos="259"/>
        </w:tabs>
        <w:spacing w:before="17"/>
        <w:ind w:left="258" w:hanging="141"/>
        <w:rPr>
          <w:sz w:val="24"/>
          <w:szCs w:val="24"/>
        </w:rPr>
      </w:pPr>
      <w:r w:rsidRPr="000448F5">
        <w:rPr>
          <w:sz w:val="24"/>
          <w:szCs w:val="24"/>
        </w:rPr>
        <w:t>для</w:t>
      </w:r>
      <w:r w:rsidRPr="000448F5">
        <w:rPr>
          <w:spacing w:val="-7"/>
          <w:sz w:val="24"/>
          <w:szCs w:val="24"/>
        </w:rPr>
        <w:t xml:space="preserve"> </w:t>
      </w:r>
      <w:r w:rsidRPr="000448F5">
        <w:rPr>
          <w:sz w:val="24"/>
          <w:szCs w:val="24"/>
        </w:rPr>
        <w:t>очного</w:t>
      </w:r>
      <w:r w:rsidRPr="000448F5">
        <w:rPr>
          <w:spacing w:val="-6"/>
          <w:sz w:val="24"/>
          <w:szCs w:val="24"/>
        </w:rPr>
        <w:t xml:space="preserve"> </w:t>
      </w:r>
      <w:r w:rsidRPr="000448F5">
        <w:rPr>
          <w:sz w:val="24"/>
          <w:szCs w:val="24"/>
        </w:rPr>
        <w:t>ознакомления</w:t>
      </w:r>
      <w:r w:rsidRPr="000448F5">
        <w:rPr>
          <w:spacing w:val="-6"/>
          <w:sz w:val="24"/>
          <w:szCs w:val="24"/>
        </w:rPr>
        <w:t xml:space="preserve"> </w:t>
      </w:r>
      <w:r w:rsidRPr="000448F5">
        <w:rPr>
          <w:sz w:val="24"/>
          <w:szCs w:val="24"/>
        </w:rPr>
        <w:t>по</w:t>
      </w:r>
      <w:r w:rsidRPr="000448F5">
        <w:rPr>
          <w:spacing w:val="-6"/>
          <w:sz w:val="24"/>
          <w:szCs w:val="24"/>
        </w:rPr>
        <w:t xml:space="preserve"> </w:t>
      </w:r>
      <w:r w:rsidRPr="000448F5">
        <w:rPr>
          <w:sz w:val="24"/>
          <w:szCs w:val="24"/>
        </w:rPr>
        <w:t>адресам:</w:t>
      </w:r>
    </w:p>
    <w:p w14:paraId="7C8A8A0C" w14:textId="2C422617" w:rsidR="00783206" w:rsidRPr="00084A01" w:rsidRDefault="00084A01" w:rsidP="00084A01">
      <w:pPr>
        <w:pStyle w:val="a3"/>
        <w:spacing w:before="21" w:line="259" w:lineRule="auto"/>
        <w:ind w:left="685" w:right="121"/>
        <w:jc w:val="both"/>
        <w:rPr>
          <w:spacing w:val="1"/>
        </w:rPr>
      </w:pPr>
      <w:r w:rsidRPr="000448F5">
        <w:t>а) Комитет по природным ресурсам Ленинградской области (далее - Комитет), 191124,</w:t>
      </w:r>
      <w:r w:rsidRPr="000448F5">
        <w:rPr>
          <w:spacing w:val="1"/>
        </w:rPr>
        <w:t xml:space="preserve"> </w:t>
      </w:r>
      <w:r w:rsidRPr="000448F5">
        <w:t>Санкт-Петербург,</w:t>
      </w:r>
      <w:r w:rsidRPr="000448F5">
        <w:rPr>
          <w:spacing w:val="1"/>
        </w:rPr>
        <w:t xml:space="preserve"> </w:t>
      </w:r>
      <w:r w:rsidRPr="000448F5">
        <w:t>внутригородское</w:t>
      </w:r>
      <w:r w:rsidRPr="000448F5">
        <w:rPr>
          <w:spacing w:val="1"/>
        </w:rPr>
        <w:t xml:space="preserve"> </w:t>
      </w:r>
      <w:r w:rsidRPr="000448F5">
        <w:t>муниципальное</w:t>
      </w:r>
      <w:r w:rsidRPr="000448F5">
        <w:rPr>
          <w:spacing w:val="1"/>
        </w:rPr>
        <w:t xml:space="preserve"> </w:t>
      </w:r>
      <w:r w:rsidRPr="000448F5">
        <w:t>образование</w:t>
      </w:r>
      <w:r w:rsidRPr="000448F5">
        <w:rPr>
          <w:spacing w:val="1"/>
        </w:rPr>
        <w:t xml:space="preserve"> </w:t>
      </w:r>
      <w:r w:rsidRPr="000448F5">
        <w:t>Санкт-Петербурга</w:t>
      </w:r>
      <w:r w:rsidRPr="000448F5">
        <w:rPr>
          <w:spacing w:val="1"/>
        </w:rPr>
        <w:t xml:space="preserve"> </w:t>
      </w:r>
      <w:r w:rsidRPr="000448F5">
        <w:t xml:space="preserve">муниципальный округ </w:t>
      </w:r>
      <w:proofErr w:type="spellStart"/>
      <w:r w:rsidRPr="000448F5">
        <w:t>Смольнинское</w:t>
      </w:r>
      <w:proofErr w:type="spellEnd"/>
      <w:r w:rsidRPr="000448F5">
        <w:t xml:space="preserve">, площадь Растрелли, дом 2, строение 1, </w:t>
      </w:r>
      <w:proofErr w:type="spellStart"/>
      <w:r w:rsidRPr="000448F5">
        <w:t>каб</w:t>
      </w:r>
      <w:proofErr w:type="spellEnd"/>
      <w:r w:rsidRPr="000448F5">
        <w:t>. 2-16,</w:t>
      </w:r>
      <w:r w:rsidRPr="000448F5">
        <w:rPr>
          <w:spacing w:val="1"/>
        </w:rPr>
        <w:t xml:space="preserve"> </w:t>
      </w:r>
      <w:r>
        <w:rPr>
          <w:spacing w:val="1"/>
        </w:rPr>
        <w:br/>
      </w:r>
      <w:r w:rsidRPr="000448F5">
        <w:t>тел.:</w:t>
      </w:r>
      <w:r w:rsidRPr="000448F5">
        <w:rPr>
          <w:spacing w:val="32"/>
        </w:rPr>
        <w:t xml:space="preserve"> </w:t>
      </w:r>
      <w:r w:rsidRPr="000448F5">
        <w:t>8</w:t>
      </w:r>
      <w:r w:rsidRPr="000448F5">
        <w:rPr>
          <w:spacing w:val="31"/>
        </w:rPr>
        <w:t xml:space="preserve"> </w:t>
      </w:r>
      <w:r w:rsidRPr="000448F5">
        <w:t>(812)</w:t>
      </w:r>
      <w:r w:rsidRPr="000448F5">
        <w:rPr>
          <w:spacing w:val="31"/>
        </w:rPr>
        <w:t xml:space="preserve"> </w:t>
      </w:r>
      <w:r w:rsidRPr="000448F5">
        <w:t>539-40-82,</w:t>
      </w:r>
      <w:r w:rsidRPr="000448F5">
        <w:rPr>
          <w:spacing w:val="34"/>
        </w:rPr>
        <w:t xml:space="preserve"> </w:t>
      </w:r>
      <w:r w:rsidRPr="000448F5">
        <w:t>ознакомиться</w:t>
      </w:r>
      <w:r w:rsidRPr="000448F5">
        <w:rPr>
          <w:spacing w:val="31"/>
        </w:rPr>
        <w:t xml:space="preserve"> </w:t>
      </w:r>
      <w:r w:rsidRPr="000448F5">
        <w:t>с</w:t>
      </w:r>
      <w:r w:rsidRPr="000448F5">
        <w:rPr>
          <w:spacing w:val="30"/>
        </w:rPr>
        <w:t xml:space="preserve"> </w:t>
      </w:r>
      <w:r w:rsidRPr="000448F5">
        <w:t>объектом</w:t>
      </w:r>
      <w:r w:rsidRPr="000448F5">
        <w:rPr>
          <w:spacing w:val="31"/>
        </w:rPr>
        <w:t xml:space="preserve"> </w:t>
      </w:r>
      <w:r w:rsidRPr="000448F5">
        <w:t>можно</w:t>
      </w:r>
      <w:r w:rsidRPr="000448F5">
        <w:rPr>
          <w:spacing w:val="31"/>
        </w:rPr>
        <w:t xml:space="preserve"> </w:t>
      </w:r>
      <w:r w:rsidRPr="000448F5">
        <w:t>в</w:t>
      </w:r>
      <w:r w:rsidRPr="000448F5">
        <w:rPr>
          <w:spacing w:val="31"/>
        </w:rPr>
        <w:t xml:space="preserve"> </w:t>
      </w:r>
      <w:proofErr w:type="spellStart"/>
      <w:r w:rsidRPr="000448F5">
        <w:t>Пн-Чт</w:t>
      </w:r>
      <w:proofErr w:type="spellEnd"/>
      <w:r w:rsidRPr="000448F5">
        <w:rPr>
          <w:spacing w:val="30"/>
        </w:rPr>
        <w:t xml:space="preserve"> </w:t>
      </w:r>
      <w:r w:rsidRPr="000448F5">
        <w:t>с</w:t>
      </w:r>
      <w:r w:rsidRPr="000448F5">
        <w:rPr>
          <w:spacing w:val="30"/>
        </w:rPr>
        <w:t xml:space="preserve"> </w:t>
      </w:r>
      <w:r w:rsidRPr="000448F5">
        <w:t>09:30</w:t>
      </w:r>
      <w:r w:rsidRPr="000448F5">
        <w:rPr>
          <w:spacing w:val="32"/>
        </w:rPr>
        <w:t xml:space="preserve"> </w:t>
      </w:r>
      <w:r w:rsidRPr="000448F5">
        <w:t>до</w:t>
      </w:r>
      <w:r w:rsidRPr="000448F5">
        <w:rPr>
          <w:spacing w:val="32"/>
        </w:rPr>
        <w:t xml:space="preserve"> </w:t>
      </w:r>
      <w:r w:rsidRPr="000448F5">
        <w:t>17:00</w:t>
      </w:r>
      <w:r w:rsidRPr="000448F5">
        <w:rPr>
          <w:spacing w:val="32"/>
        </w:rPr>
        <w:t xml:space="preserve"> </w:t>
      </w:r>
      <w:r w:rsidRPr="000448F5">
        <w:t>(обед</w:t>
      </w:r>
    </w:p>
    <w:p w14:paraId="69DEEB43" w14:textId="77777777" w:rsidR="00783206" w:rsidRPr="000448F5" w:rsidRDefault="00084A01">
      <w:pPr>
        <w:pStyle w:val="a3"/>
        <w:spacing w:line="259" w:lineRule="auto"/>
        <w:ind w:left="685" w:right="127"/>
        <w:jc w:val="both"/>
      </w:pPr>
      <w:r w:rsidRPr="000448F5">
        <w:t xml:space="preserve">12:00 до 12:45), </w:t>
      </w:r>
      <w:proofErr w:type="spellStart"/>
      <w:r w:rsidRPr="000448F5">
        <w:t>Пт</w:t>
      </w:r>
      <w:proofErr w:type="spellEnd"/>
      <w:r w:rsidRPr="000448F5">
        <w:t xml:space="preserve"> с 09:30 до 16:00 (обед 12:00 до 12:45). При себе необходимо иметь</w:t>
      </w:r>
      <w:r w:rsidRPr="000448F5">
        <w:rPr>
          <w:spacing w:val="1"/>
        </w:rPr>
        <w:t xml:space="preserve"> </w:t>
      </w:r>
      <w:r w:rsidRPr="000448F5">
        <w:t>удостоверение</w:t>
      </w:r>
      <w:r w:rsidRPr="000448F5">
        <w:rPr>
          <w:spacing w:val="-2"/>
        </w:rPr>
        <w:t xml:space="preserve"> </w:t>
      </w:r>
      <w:r w:rsidRPr="000448F5">
        <w:t>личности</w:t>
      </w:r>
      <w:r w:rsidRPr="000448F5">
        <w:rPr>
          <w:spacing w:val="-1"/>
        </w:rPr>
        <w:t xml:space="preserve"> </w:t>
      </w:r>
      <w:r w:rsidRPr="000448F5">
        <w:t>для прохода</w:t>
      </w:r>
      <w:r w:rsidRPr="000448F5">
        <w:rPr>
          <w:spacing w:val="-2"/>
        </w:rPr>
        <w:t xml:space="preserve"> </w:t>
      </w:r>
      <w:r w:rsidRPr="000448F5">
        <w:t>в</w:t>
      </w:r>
      <w:r w:rsidRPr="000448F5">
        <w:rPr>
          <w:spacing w:val="-1"/>
        </w:rPr>
        <w:t xml:space="preserve"> </w:t>
      </w:r>
      <w:r w:rsidRPr="000448F5">
        <w:t>здание.</w:t>
      </w:r>
    </w:p>
    <w:p w14:paraId="27F461C0" w14:textId="77777777" w:rsidR="00783206" w:rsidRPr="000448F5" w:rsidRDefault="00084A01">
      <w:pPr>
        <w:pStyle w:val="a4"/>
        <w:numPr>
          <w:ilvl w:val="0"/>
          <w:numId w:val="1"/>
        </w:numPr>
        <w:tabs>
          <w:tab w:val="left" w:pos="259"/>
        </w:tabs>
        <w:spacing w:line="275" w:lineRule="exact"/>
        <w:ind w:left="258" w:hanging="141"/>
        <w:rPr>
          <w:b/>
          <w:sz w:val="24"/>
          <w:szCs w:val="24"/>
        </w:rPr>
      </w:pPr>
      <w:r w:rsidRPr="000448F5">
        <w:rPr>
          <w:sz w:val="24"/>
          <w:szCs w:val="24"/>
        </w:rPr>
        <w:t>в</w:t>
      </w:r>
      <w:r w:rsidRPr="000448F5">
        <w:rPr>
          <w:spacing w:val="-6"/>
          <w:sz w:val="24"/>
          <w:szCs w:val="24"/>
        </w:rPr>
        <w:t xml:space="preserve"> </w:t>
      </w:r>
      <w:r w:rsidRPr="000448F5">
        <w:rPr>
          <w:sz w:val="24"/>
          <w:szCs w:val="24"/>
        </w:rPr>
        <w:t>сети</w:t>
      </w:r>
      <w:r w:rsidRPr="000448F5">
        <w:rPr>
          <w:spacing w:val="1"/>
          <w:sz w:val="24"/>
          <w:szCs w:val="24"/>
        </w:rPr>
        <w:t xml:space="preserve"> </w:t>
      </w:r>
      <w:r w:rsidRPr="000448F5">
        <w:rPr>
          <w:sz w:val="24"/>
          <w:szCs w:val="24"/>
        </w:rPr>
        <w:t>«Интернет»</w:t>
      </w:r>
      <w:r w:rsidRPr="000448F5">
        <w:rPr>
          <w:spacing w:val="-11"/>
          <w:sz w:val="24"/>
          <w:szCs w:val="24"/>
        </w:rPr>
        <w:t xml:space="preserve"> </w:t>
      </w:r>
      <w:r w:rsidRPr="000448F5">
        <w:rPr>
          <w:sz w:val="24"/>
          <w:szCs w:val="24"/>
        </w:rPr>
        <w:t>по</w:t>
      </w:r>
      <w:r w:rsidRPr="000448F5">
        <w:rPr>
          <w:spacing w:val="-3"/>
          <w:sz w:val="24"/>
          <w:szCs w:val="24"/>
        </w:rPr>
        <w:t xml:space="preserve"> </w:t>
      </w:r>
      <w:r w:rsidRPr="000448F5">
        <w:rPr>
          <w:sz w:val="24"/>
          <w:szCs w:val="24"/>
        </w:rPr>
        <w:t>ссылке:</w:t>
      </w:r>
      <w:r w:rsidRPr="000448F5">
        <w:rPr>
          <w:color w:val="467885"/>
          <w:spacing w:val="-2"/>
          <w:sz w:val="24"/>
          <w:szCs w:val="24"/>
        </w:rPr>
        <w:t xml:space="preserve"> </w:t>
      </w:r>
      <w:hyperlink r:id="rId7">
        <w:r w:rsidR="00783206" w:rsidRPr="000448F5">
          <w:rPr>
            <w:rStyle w:val="a5"/>
            <w:sz w:val="24"/>
            <w:szCs w:val="24"/>
          </w:rPr>
          <w:t>https://lenecoaudit.ru/obshchestvennyeobsuzhdeniya</w:t>
        </w:r>
      </w:hyperlink>
    </w:p>
    <w:p w14:paraId="4FC10562" w14:textId="6DA9FB7F" w:rsidR="00783206" w:rsidRDefault="00084A01" w:rsidP="00BD2630">
      <w:pPr>
        <w:spacing w:before="120" w:after="120"/>
        <w:jc w:val="both"/>
        <w:rPr>
          <w:b/>
          <w:sz w:val="24"/>
        </w:rPr>
      </w:pPr>
      <w:r>
        <w:rPr>
          <w:b/>
          <w:sz w:val="24"/>
        </w:rPr>
        <w:t>Дата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открытия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доступа:</w:t>
      </w:r>
      <w:r>
        <w:rPr>
          <w:b/>
          <w:spacing w:val="-4"/>
          <w:sz w:val="24"/>
        </w:rPr>
        <w:t xml:space="preserve"> </w:t>
      </w:r>
      <w:r w:rsidR="00BD2630">
        <w:rPr>
          <w:b/>
          <w:sz w:val="24"/>
        </w:rPr>
        <w:t>30.01.2026</w:t>
      </w:r>
    </w:p>
    <w:p w14:paraId="62DDE7CD" w14:textId="4298389B" w:rsidR="00783206" w:rsidRDefault="00084A01" w:rsidP="00FB74E6">
      <w:pPr>
        <w:spacing w:line="259" w:lineRule="auto"/>
        <w:ind w:right="119"/>
        <w:jc w:val="both"/>
        <w:rPr>
          <w:b/>
          <w:sz w:val="24"/>
        </w:rPr>
      </w:pPr>
      <w:r>
        <w:rPr>
          <w:b/>
          <w:sz w:val="24"/>
        </w:rPr>
        <w:t xml:space="preserve">Срок доступности объекта общественных обсуждений: 30 </w:t>
      </w:r>
      <w:r w:rsidRPr="00E06910">
        <w:rPr>
          <w:b/>
          <w:sz w:val="24"/>
        </w:rPr>
        <w:t xml:space="preserve">дней (с </w:t>
      </w:r>
      <w:r w:rsidR="00BD2630">
        <w:rPr>
          <w:b/>
          <w:sz w:val="24"/>
        </w:rPr>
        <w:t>30.01</w:t>
      </w:r>
      <w:r w:rsidR="00E06910" w:rsidRPr="00E06910">
        <w:rPr>
          <w:b/>
          <w:sz w:val="24"/>
        </w:rPr>
        <w:t>.202</w:t>
      </w:r>
      <w:r w:rsidR="00BD2630">
        <w:rPr>
          <w:b/>
          <w:sz w:val="24"/>
        </w:rPr>
        <w:t xml:space="preserve">6 по </w:t>
      </w:r>
      <w:r w:rsidR="00A77F2E">
        <w:rPr>
          <w:b/>
          <w:sz w:val="24"/>
        </w:rPr>
        <w:t>28.02</w:t>
      </w:r>
      <w:r w:rsidR="00E06910" w:rsidRPr="00E06910">
        <w:rPr>
          <w:b/>
          <w:sz w:val="24"/>
        </w:rPr>
        <w:t>.2026</w:t>
      </w:r>
      <w:r w:rsidRPr="00E06910">
        <w:rPr>
          <w:b/>
          <w:spacing w:val="1"/>
          <w:sz w:val="24"/>
        </w:rPr>
        <w:t xml:space="preserve"> </w:t>
      </w:r>
      <w:r w:rsidRPr="00E06910">
        <w:rPr>
          <w:b/>
          <w:sz w:val="24"/>
        </w:rPr>
        <w:t>включительно)</w:t>
      </w:r>
    </w:p>
    <w:p w14:paraId="6866F1BD" w14:textId="00BB38E9" w:rsidR="00783206" w:rsidRDefault="00084A01" w:rsidP="00FB74E6">
      <w:pPr>
        <w:pStyle w:val="a3"/>
        <w:spacing w:line="259" w:lineRule="auto"/>
        <w:ind w:left="0" w:right="129"/>
        <w:jc w:val="both"/>
      </w:pPr>
      <w:r>
        <w:t xml:space="preserve">В срок с </w:t>
      </w:r>
      <w:r w:rsidR="00BD2630">
        <w:rPr>
          <w:b/>
        </w:rPr>
        <w:t>30.01</w:t>
      </w:r>
      <w:r w:rsidR="00E06910" w:rsidRPr="00E06910">
        <w:rPr>
          <w:b/>
        </w:rPr>
        <w:t>.202</w:t>
      </w:r>
      <w:r w:rsidR="00BD2630">
        <w:rPr>
          <w:b/>
        </w:rPr>
        <w:t xml:space="preserve">6 по </w:t>
      </w:r>
      <w:r w:rsidR="00A77F2E">
        <w:rPr>
          <w:b/>
        </w:rPr>
        <w:t>28.02</w:t>
      </w:r>
      <w:r w:rsidR="00E06910" w:rsidRPr="00E06910">
        <w:rPr>
          <w:b/>
        </w:rPr>
        <w:t>.202</w:t>
      </w:r>
      <w:r w:rsidR="00FA01E9">
        <w:rPr>
          <w:b/>
        </w:rPr>
        <w:t>6</w:t>
      </w:r>
      <w:r>
        <w:rPr>
          <w:b/>
        </w:rPr>
        <w:t xml:space="preserve"> </w:t>
      </w:r>
      <w:r>
        <w:t>включительно участники общественных обсуждений имеют</w:t>
      </w:r>
      <w:r>
        <w:rPr>
          <w:spacing w:val="1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вносить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замечания,</w:t>
      </w:r>
      <w:r>
        <w:rPr>
          <w:spacing w:val="-2"/>
        </w:rPr>
        <w:t xml:space="preserve"> </w:t>
      </w:r>
      <w:r>
        <w:t>касающиеся</w:t>
      </w:r>
      <w:r>
        <w:rPr>
          <w:spacing w:val="-3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обсуждений:</w:t>
      </w:r>
    </w:p>
    <w:p w14:paraId="5054BDFF" w14:textId="77777777" w:rsidR="00783206" w:rsidRPr="00E77414" w:rsidRDefault="00084A01">
      <w:pPr>
        <w:pStyle w:val="a3"/>
        <w:ind w:right="120" w:firstLine="707"/>
        <w:jc w:val="both"/>
      </w:pPr>
      <w:r>
        <w:t xml:space="preserve">а) </w:t>
      </w:r>
      <w:r w:rsidRPr="00E77414">
        <w:t>в письменной форме путем направления в Комитет посредством формы обратной</w:t>
      </w:r>
      <w:r w:rsidRPr="00E77414">
        <w:rPr>
          <w:spacing w:val="1"/>
        </w:rPr>
        <w:t xml:space="preserve"> </w:t>
      </w:r>
      <w:r w:rsidRPr="00E77414">
        <w:t>связи:</w:t>
      </w:r>
      <w:r w:rsidRPr="00E77414">
        <w:rPr>
          <w:spacing w:val="1"/>
        </w:rPr>
        <w:t xml:space="preserve"> </w:t>
      </w:r>
      <w:hyperlink r:id="rId8">
        <w:r w:rsidR="00783206" w:rsidRPr="00E77414">
          <w:rPr>
            <w:rStyle w:val="a5"/>
          </w:rPr>
          <w:t>https://kpr.lenobl.ru/ru/kontaknajainfo/reception/</w:t>
        </w:r>
      </w:hyperlink>
      <w:r w:rsidRPr="00E77414">
        <w:rPr>
          <w:color w:val="467885"/>
          <w:spacing w:val="1"/>
        </w:rPr>
        <w:t xml:space="preserve"> </w:t>
      </w:r>
      <w:r w:rsidRPr="00E77414">
        <w:t>с</w:t>
      </w:r>
      <w:r w:rsidRPr="00E77414">
        <w:rPr>
          <w:spacing w:val="1"/>
        </w:rPr>
        <w:t xml:space="preserve"> </w:t>
      </w:r>
      <w:r w:rsidRPr="00E77414">
        <w:t>пометкой</w:t>
      </w:r>
      <w:r w:rsidRPr="00E77414">
        <w:rPr>
          <w:spacing w:val="1"/>
        </w:rPr>
        <w:t xml:space="preserve"> </w:t>
      </w:r>
      <w:r w:rsidRPr="00E77414">
        <w:t>«К</w:t>
      </w:r>
      <w:r w:rsidRPr="00E77414">
        <w:rPr>
          <w:spacing w:val="1"/>
        </w:rPr>
        <w:t xml:space="preserve"> </w:t>
      </w:r>
      <w:r w:rsidRPr="00E77414">
        <w:t>общественным</w:t>
      </w:r>
      <w:r w:rsidRPr="00E77414">
        <w:rPr>
          <w:spacing w:val="1"/>
        </w:rPr>
        <w:t xml:space="preserve"> </w:t>
      </w:r>
      <w:r w:rsidRPr="00E77414">
        <w:t>обсуждениям»</w:t>
      </w:r>
    </w:p>
    <w:p w14:paraId="5E09AD69" w14:textId="77777777" w:rsidR="00783206" w:rsidRPr="00E77414" w:rsidRDefault="00084A01">
      <w:pPr>
        <w:pStyle w:val="a3"/>
        <w:spacing w:line="259" w:lineRule="auto"/>
        <w:ind w:right="125" w:firstLine="707"/>
        <w:jc w:val="both"/>
      </w:pPr>
      <w:r w:rsidRPr="00E77414">
        <w:t>б) в письменной форме или в форме электронного документа, направленного по адресу</w:t>
      </w:r>
      <w:r w:rsidRPr="00E77414">
        <w:rPr>
          <w:spacing w:val="1"/>
        </w:rPr>
        <w:t xml:space="preserve"> </w:t>
      </w:r>
      <w:r w:rsidRPr="00E77414">
        <w:t>электронной почты</w:t>
      </w:r>
      <w:r w:rsidRPr="00E77414">
        <w:rPr>
          <w:spacing w:val="1"/>
        </w:rPr>
        <w:t xml:space="preserve"> </w:t>
      </w:r>
      <w:hyperlink r:id="rId9">
        <w:r w:rsidR="00783206" w:rsidRPr="00E77414">
          <w:rPr>
            <w:rStyle w:val="a5"/>
          </w:rPr>
          <w:t>Obsuzhdeniya@lenreg.ru</w:t>
        </w:r>
      </w:hyperlink>
      <w:r w:rsidRPr="00E77414">
        <w:t>;</w:t>
      </w:r>
    </w:p>
    <w:p w14:paraId="344E83D1" w14:textId="77777777" w:rsidR="00783206" w:rsidRPr="00E77414" w:rsidRDefault="00084A01">
      <w:pPr>
        <w:pStyle w:val="a3"/>
        <w:spacing w:line="275" w:lineRule="exact"/>
        <w:ind w:left="826"/>
        <w:jc w:val="both"/>
      </w:pPr>
      <w:r w:rsidRPr="00E77414">
        <w:t>в)</w:t>
      </w:r>
      <w:r w:rsidRPr="00E77414">
        <w:rPr>
          <w:spacing w:val="-4"/>
        </w:rPr>
        <w:t xml:space="preserve"> </w:t>
      </w:r>
      <w:r w:rsidRPr="00E77414">
        <w:t>в</w:t>
      </w:r>
      <w:r w:rsidRPr="00E77414">
        <w:rPr>
          <w:spacing w:val="-6"/>
        </w:rPr>
        <w:t xml:space="preserve"> </w:t>
      </w:r>
      <w:r w:rsidRPr="00E77414">
        <w:t>письменной</w:t>
      </w:r>
      <w:r w:rsidRPr="00E77414">
        <w:rPr>
          <w:spacing w:val="-4"/>
        </w:rPr>
        <w:t xml:space="preserve"> </w:t>
      </w:r>
      <w:r w:rsidRPr="00E77414">
        <w:t>форме</w:t>
      </w:r>
      <w:r w:rsidRPr="00E77414">
        <w:rPr>
          <w:spacing w:val="-5"/>
        </w:rPr>
        <w:t xml:space="preserve"> </w:t>
      </w:r>
      <w:r w:rsidRPr="00E77414">
        <w:t>путем</w:t>
      </w:r>
      <w:r w:rsidRPr="00E77414">
        <w:rPr>
          <w:spacing w:val="-5"/>
        </w:rPr>
        <w:t xml:space="preserve"> </w:t>
      </w:r>
      <w:r w:rsidRPr="00E77414">
        <w:t>направления</w:t>
      </w:r>
      <w:r w:rsidRPr="00E77414">
        <w:rPr>
          <w:spacing w:val="-1"/>
        </w:rPr>
        <w:t xml:space="preserve"> </w:t>
      </w:r>
      <w:r w:rsidRPr="00E77414">
        <w:t>по</w:t>
      </w:r>
      <w:r w:rsidRPr="00E77414">
        <w:rPr>
          <w:spacing w:val="-4"/>
        </w:rPr>
        <w:t xml:space="preserve"> </w:t>
      </w:r>
      <w:r w:rsidRPr="00E77414">
        <w:t>адресу</w:t>
      </w:r>
      <w:r w:rsidRPr="00E77414">
        <w:rPr>
          <w:spacing w:val="-8"/>
        </w:rPr>
        <w:t xml:space="preserve"> </w:t>
      </w:r>
      <w:r w:rsidRPr="00E77414">
        <w:t>Комитета;</w:t>
      </w:r>
    </w:p>
    <w:p w14:paraId="4323A744" w14:textId="77777777" w:rsidR="00783206" w:rsidRDefault="00084A01">
      <w:pPr>
        <w:pStyle w:val="a3"/>
        <w:spacing w:before="21" w:line="259" w:lineRule="auto"/>
        <w:ind w:right="125" w:firstLine="707"/>
        <w:jc w:val="both"/>
      </w:pPr>
      <w:r w:rsidRPr="00E77414">
        <w:t>г) посредством записи</w:t>
      </w:r>
      <w:r>
        <w:t xml:space="preserve"> в журнале</w:t>
      </w:r>
      <w:r>
        <w:rPr>
          <w:spacing w:val="1"/>
        </w:rPr>
        <w:t xml:space="preserve"> </w:t>
      </w:r>
      <w:r>
        <w:t>учета участников общественных обсуждений, очно</w:t>
      </w:r>
      <w:r>
        <w:rPr>
          <w:spacing w:val="1"/>
        </w:rPr>
        <w:t xml:space="preserve"> </w:t>
      </w:r>
      <w:r>
        <w:t>ознакомляющихся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обсуждений,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замечаний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предложений.</w:t>
      </w:r>
    </w:p>
    <w:p w14:paraId="00FD5EE5" w14:textId="17BDD079" w:rsidR="00783206" w:rsidRDefault="00084A01">
      <w:pPr>
        <w:spacing w:before="74" w:line="259" w:lineRule="auto"/>
        <w:ind w:left="118" w:right="130"/>
        <w:jc w:val="both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указываются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сведения:</w:t>
      </w:r>
    </w:p>
    <w:p w14:paraId="132E2F04" w14:textId="77777777" w:rsidR="00783206" w:rsidRDefault="00084A01">
      <w:pPr>
        <w:pStyle w:val="a4"/>
        <w:numPr>
          <w:ilvl w:val="0"/>
          <w:numId w:val="1"/>
        </w:numPr>
        <w:tabs>
          <w:tab w:val="left" w:pos="259"/>
        </w:tabs>
        <w:spacing w:line="259" w:lineRule="auto"/>
        <w:ind w:right="126" w:firstLine="0"/>
        <w:rPr>
          <w:sz w:val="24"/>
        </w:rPr>
      </w:pPr>
      <w:r>
        <w:rPr>
          <w:sz w:val="24"/>
        </w:rPr>
        <w:t>для физических лиц – фамилия, имя, отчество (при наличии), дата рождения, адрес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(регистрации), телефон,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 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наличии);</w:t>
      </w:r>
    </w:p>
    <w:p w14:paraId="6DCE6C4A" w14:textId="77777777" w:rsidR="00783206" w:rsidRDefault="00084A01">
      <w:pPr>
        <w:pStyle w:val="a4"/>
        <w:numPr>
          <w:ilvl w:val="0"/>
          <w:numId w:val="1"/>
        </w:numPr>
        <w:tabs>
          <w:tab w:val="left" w:pos="259"/>
        </w:tabs>
        <w:spacing w:line="259" w:lineRule="auto"/>
        <w:ind w:right="125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сокращенное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регистрационный номер, адрес в пределах места нахождения, телефон, 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обсуждений,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 обсуждений,</w:t>
      </w:r>
    </w:p>
    <w:p w14:paraId="231D554C" w14:textId="77777777" w:rsidR="00783206" w:rsidRDefault="00084A01">
      <w:pPr>
        <w:pStyle w:val="a3"/>
        <w:jc w:val="both"/>
      </w:pP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предоставляются:</w:t>
      </w:r>
    </w:p>
    <w:p w14:paraId="375E10F6" w14:textId="77777777" w:rsidR="00783206" w:rsidRDefault="00084A01">
      <w:pPr>
        <w:pStyle w:val="a4"/>
        <w:numPr>
          <w:ilvl w:val="0"/>
          <w:numId w:val="1"/>
        </w:numPr>
        <w:tabs>
          <w:tab w:val="left" w:pos="259"/>
        </w:tabs>
        <w:spacing w:before="16" w:line="259" w:lineRule="auto"/>
        <w:ind w:right="124" w:firstLine="0"/>
        <w:rPr>
          <w:sz w:val="24"/>
        </w:rPr>
      </w:pPr>
      <w:r>
        <w:rPr>
          <w:sz w:val="24"/>
        </w:rPr>
        <w:t>согласие на обработку персональных данных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14:paraId="2EBD8ABB" w14:textId="77777777" w:rsidR="00783206" w:rsidRDefault="00084A01">
      <w:pPr>
        <w:pStyle w:val="a4"/>
        <w:numPr>
          <w:ilvl w:val="0"/>
          <w:numId w:val="1"/>
        </w:numPr>
        <w:tabs>
          <w:tab w:val="left" w:pos="259"/>
        </w:tabs>
        <w:spacing w:line="275" w:lineRule="exact"/>
        <w:ind w:left="258" w:hanging="141"/>
        <w:rPr>
          <w:sz w:val="24"/>
        </w:rPr>
      </w:pPr>
      <w:r>
        <w:rPr>
          <w:sz w:val="24"/>
        </w:rPr>
        <w:t>согласие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подписании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обсуждений.</w:t>
      </w:r>
    </w:p>
    <w:p w14:paraId="00BC07FE" w14:textId="77777777" w:rsidR="00084A01" w:rsidRPr="00084A01" w:rsidRDefault="00084A01">
      <w:pPr>
        <w:pStyle w:val="a3"/>
        <w:tabs>
          <w:tab w:val="left" w:pos="464"/>
          <w:tab w:val="left" w:pos="1921"/>
          <w:tab w:val="left" w:pos="3188"/>
          <w:tab w:val="left" w:pos="4930"/>
          <w:tab w:val="left" w:pos="6405"/>
          <w:tab w:val="left" w:pos="7796"/>
          <w:tab w:val="left" w:pos="8141"/>
          <w:tab w:val="left" w:pos="8829"/>
        </w:tabs>
        <w:spacing w:line="259" w:lineRule="auto"/>
        <w:ind w:right="120"/>
        <w:rPr>
          <w:sz w:val="20"/>
          <w:szCs w:val="20"/>
        </w:rPr>
      </w:pPr>
    </w:p>
    <w:p w14:paraId="1DEE475A" w14:textId="7E3E25B0" w:rsidR="00783206" w:rsidRDefault="00A1110B">
      <w:pPr>
        <w:pStyle w:val="a3"/>
        <w:tabs>
          <w:tab w:val="left" w:pos="464"/>
          <w:tab w:val="left" w:pos="1921"/>
          <w:tab w:val="left" w:pos="3188"/>
          <w:tab w:val="left" w:pos="4930"/>
          <w:tab w:val="left" w:pos="6405"/>
          <w:tab w:val="left" w:pos="7796"/>
          <w:tab w:val="left" w:pos="8141"/>
          <w:tab w:val="left" w:pos="8829"/>
        </w:tabs>
        <w:spacing w:line="259" w:lineRule="auto"/>
        <w:ind w:right="1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 wp14:anchorId="4C9C65DD" wp14:editId="7F79C9C2">
                <wp:simplePos x="0" y="0"/>
                <wp:positionH relativeFrom="page">
                  <wp:posOffset>901065</wp:posOffset>
                </wp:positionH>
                <wp:positionV relativeFrom="paragraph">
                  <wp:posOffset>1104265</wp:posOffset>
                </wp:positionV>
                <wp:extent cx="635635" cy="7620"/>
                <wp:effectExtent l="0" t="0" r="0" b="0"/>
                <wp:wrapNone/>
                <wp:docPr id="117856213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7620"/>
                        </a:xfrm>
                        <a:prstGeom prst="rect">
                          <a:avLst/>
                        </a:prstGeom>
                        <a:solidFill>
                          <a:srgbClr val="4678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9CF8B" id="docshape1" o:spid="_x0000_s1026" style="position:absolute;margin-left:70.95pt;margin-top:86.95pt;width:50.05pt;height:.6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" fillcolor="#467885" stroked="f">
                <w10:wrap anchorx="page"/>
              </v:rect>
            </w:pict>
          </mc:Fallback>
        </mc:AlternateContent>
      </w:r>
      <w:r>
        <w:t>Типовые</w:t>
      </w:r>
      <w:r>
        <w:rPr>
          <w:spacing w:val="63"/>
        </w:rPr>
        <w:t xml:space="preserve"> </w:t>
      </w:r>
      <w:r>
        <w:t xml:space="preserve">формы  </w:t>
      </w:r>
      <w:r>
        <w:rPr>
          <w:spacing w:val="3"/>
        </w:rPr>
        <w:t xml:space="preserve"> </w:t>
      </w:r>
      <w:r>
        <w:t xml:space="preserve">согласия  </w:t>
      </w:r>
      <w:r>
        <w:rPr>
          <w:spacing w:val="3"/>
        </w:rPr>
        <w:t xml:space="preserve"> </w:t>
      </w:r>
      <w:r>
        <w:t xml:space="preserve">на  </w:t>
      </w:r>
      <w:r>
        <w:rPr>
          <w:spacing w:val="2"/>
        </w:rPr>
        <w:t xml:space="preserve"> </w:t>
      </w:r>
      <w:r>
        <w:t>обработку</w:t>
      </w:r>
      <w:r>
        <w:rPr>
          <w:spacing w:val="117"/>
        </w:rPr>
        <w:t xml:space="preserve"> </w:t>
      </w:r>
      <w:r>
        <w:t xml:space="preserve">персональных  </w:t>
      </w:r>
      <w:r>
        <w:rPr>
          <w:spacing w:val="2"/>
        </w:rPr>
        <w:t xml:space="preserve"> </w:t>
      </w:r>
      <w:r>
        <w:t xml:space="preserve">данных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4"/>
        </w:rPr>
        <w:t xml:space="preserve"> </w:t>
      </w:r>
      <w:r>
        <w:t xml:space="preserve">согласия  </w:t>
      </w:r>
      <w:r>
        <w:rPr>
          <w:spacing w:val="3"/>
        </w:rPr>
        <w:t xml:space="preserve"> </w:t>
      </w:r>
      <w:r>
        <w:t xml:space="preserve">на  </w:t>
      </w:r>
      <w:r>
        <w:rPr>
          <w:spacing w:val="4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tab/>
        <w:t>подписании</w:t>
      </w:r>
      <w:r>
        <w:tab/>
        <w:t>протокола</w:t>
      </w:r>
      <w:r>
        <w:tab/>
        <w:t>общественных</w:t>
      </w:r>
      <w:r>
        <w:tab/>
        <w:t>обсуждений</w:t>
      </w:r>
      <w:r>
        <w:tab/>
        <w:t>размещены</w:t>
      </w:r>
      <w:r>
        <w:tab/>
        <w:t>в</w:t>
      </w:r>
      <w:r>
        <w:tab/>
        <w:t>сети</w:t>
      </w:r>
      <w:r>
        <w:tab/>
        <w:t>«Интернет»</w:t>
      </w:r>
      <w:r>
        <w:rPr>
          <w:spacing w:val="-5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официальном</w:t>
      </w:r>
      <w:r>
        <w:rPr>
          <w:spacing w:val="14"/>
        </w:rPr>
        <w:t xml:space="preserve"> </w:t>
      </w:r>
      <w:r>
        <w:t>сайте</w:t>
      </w:r>
      <w:r>
        <w:rPr>
          <w:spacing w:val="20"/>
        </w:rPr>
        <w:t xml:space="preserve"> </w:t>
      </w:r>
      <w:r>
        <w:t>Комитета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разделе</w:t>
      </w:r>
      <w:r>
        <w:rPr>
          <w:spacing w:val="20"/>
        </w:rPr>
        <w:t xml:space="preserve"> </w:t>
      </w:r>
      <w:r>
        <w:t>«Направления</w:t>
      </w:r>
      <w:r>
        <w:rPr>
          <w:spacing w:val="14"/>
        </w:rPr>
        <w:t xml:space="preserve"> </w:t>
      </w:r>
      <w:r>
        <w:t>работы</w:t>
      </w:r>
      <w:r>
        <w:rPr>
          <w:spacing w:val="1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Общественные</w:t>
      </w:r>
      <w:r>
        <w:rPr>
          <w:spacing w:val="13"/>
        </w:rPr>
        <w:t xml:space="preserve"> </w:t>
      </w:r>
      <w:r>
        <w:t>обсуждения</w:t>
      </w:r>
      <w:r>
        <w:rPr>
          <w:spacing w:val="-57"/>
        </w:rPr>
        <w:t xml:space="preserve"> </w:t>
      </w:r>
      <w:r>
        <w:t>планируемой хозяйственной и иной деятельности»</w:t>
      </w:r>
      <w:r>
        <w:rPr>
          <w:spacing w:val="1"/>
        </w:rPr>
        <w:t xml:space="preserve"> </w:t>
      </w:r>
      <w:hyperlink r:id="rId10">
        <w:r w:rsidR="00783206" w:rsidRPr="00E77414">
          <w:rPr>
            <w:rStyle w:val="a5"/>
          </w:rPr>
          <w:t>https://kpr.lenobl.ru/ru/deiatelnost/obshestvennye-obsuzhdeniya-planiruemoj-hozyajstvennoj-i-inoj-</w:t>
        </w:r>
      </w:hyperlink>
      <w:r w:rsidRPr="00E77414">
        <w:rPr>
          <w:rStyle w:val="a5"/>
        </w:rPr>
        <w:t xml:space="preserve"> </w:t>
      </w:r>
      <w:hyperlink r:id="rId11">
        <w:proofErr w:type="spellStart"/>
        <w:r w:rsidR="00783206" w:rsidRPr="00E77414">
          <w:rPr>
            <w:rStyle w:val="a5"/>
          </w:rPr>
          <w:t>deyatelno</w:t>
        </w:r>
        <w:proofErr w:type="spellEnd"/>
        <w:r w:rsidR="00783206" w:rsidRPr="00E77414">
          <w:rPr>
            <w:rStyle w:val="a5"/>
          </w:rPr>
          <w:t>/</w:t>
        </w:r>
      </w:hyperlink>
    </w:p>
    <w:p w14:paraId="5934012A" w14:textId="77777777" w:rsidR="00783206" w:rsidRDefault="00783206">
      <w:pPr>
        <w:pStyle w:val="a3"/>
        <w:spacing w:before="1"/>
        <w:ind w:left="0"/>
        <w:rPr>
          <w:sz w:val="18"/>
        </w:rPr>
      </w:pPr>
    </w:p>
    <w:p w14:paraId="3B1D8E50" w14:textId="3FE51B3A" w:rsidR="00783206" w:rsidRDefault="00084A01">
      <w:pPr>
        <w:spacing w:before="90" w:line="259" w:lineRule="auto"/>
        <w:ind w:left="118" w:right="122"/>
        <w:jc w:val="both"/>
        <w:rPr>
          <w:sz w:val="24"/>
        </w:rPr>
      </w:pPr>
      <w:r>
        <w:rPr>
          <w:b/>
          <w:sz w:val="24"/>
        </w:rPr>
        <w:t>Внимание!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 w:rsidRPr="00E06910">
        <w:rPr>
          <w:b/>
          <w:sz w:val="24"/>
        </w:rPr>
        <w:t>с</w:t>
      </w:r>
      <w:r w:rsidRPr="00E06910">
        <w:rPr>
          <w:b/>
          <w:spacing w:val="1"/>
          <w:sz w:val="24"/>
        </w:rPr>
        <w:t xml:space="preserve"> </w:t>
      </w:r>
      <w:r w:rsidR="00BD2630">
        <w:rPr>
          <w:b/>
          <w:sz w:val="24"/>
        </w:rPr>
        <w:t>30.01.2026 по 05.02</w:t>
      </w:r>
      <w:r w:rsidR="00E06910" w:rsidRPr="00E06910">
        <w:rPr>
          <w:b/>
          <w:sz w:val="24"/>
        </w:rPr>
        <w:t>.202</w:t>
      </w:r>
      <w:r w:rsidR="00BD2630">
        <w:rPr>
          <w:b/>
          <w:sz w:val="24"/>
        </w:rPr>
        <w:t>6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включительно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форме:</w:t>
      </w:r>
    </w:p>
    <w:p w14:paraId="77E955AC" w14:textId="422CC549" w:rsidR="00783206" w:rsidRPr="00E77414" w:rsidRDefault="00A1110B">
      <w:pPr>
        <w:pStyle w:val="a3"/>
        <w:ind w:right="120" w:firstLine="70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 wp14:anchorId="26FCAAED" wp14:editId="6249BEE2">
                <wp:simplePos x="0" y="0"/>
                <wp:positionH relativeFrom="page">
                  <wp:posOffset>1513840</wp:posOffset>
                </wp:positionH>
                <wp:positionV relativeFrom="paragraph">
                  <wp:posOffset>334010</wp:posOffset>
                </wp:positionV>
                <wp:extent cx="2978785" cy="7620"/>
                <wp:effectExtent l="0" t="0" r="0" b="0"/>
                <wp:wrapNone/>
                <wp:docPr id="5729834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785" cy="7620"/>
                        </a:xfrm>
                        <a:prstGeom prst="rect">
                          <a:avLst/>
                        </a:prstGeom>
                        <a:solidFill>
                          <a:srgbClr val="4678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D9717" id="docshape2" o:spid="_x0000_s1026" style="position:absolute;margin-left:119.2pt;margin-top:26.3pt;width:234.55pt;height:.6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" fillcolor="#467885" stroked="f">
                <w10:wrap anchorx="page"/>
              </v:rect>
            </w:pict>
          </mc:Fallback>
        </mc:AlternateContent>
      </w:r>
      <w:r w:rsidRPr="00E77414">
        <w:t>а) в письменной форме путем направления в Комитет посредством формы обратной</w:t>
      </w:r>
      <w:r w:rsidRPr="00E77414">
        <w:rPr>
          <w:spacing w:val="1"/>
        </w:rPr>
        <w:t xml:space="preserve"> </w:t>
      </w:r>
      <w:r w:rsidRPr="00E77414">
        <w:t>связи:</w:t>
      </w:r>
      <w:r w:rsidRPr="00E77414">
        <w:rPr>
          <w:spacing w:val="1"/>
        </w:rPr>
        <w:t xml:space="preserve"> </w:t>
      </w:r>
      <w:hyperlink r:id="rId12">
        <w:r w:rsidR="00783206" w:rsidRPr="00E77414">
          <w:rPr>
            <w:rStyle w:val="a5"/>
          </w:rPr>
          <w:t>https://kpr.lenobl.ru/ru/kontaknajainfo/reception/</w:t>
        </w:r>
      </w:hyperlink>
      <w:r w:rsidRPr="00E77414">
        <w:rPr>
          <w:color w:val="467885"/>
          <w:spacing w:val="1"/>
        </w:rPr>
        <w:t xml:space="preserve"> </w:t>
      </w:r>
      <w:r w:rsidRPr="00E77414">
        <w:t>с</w:t>
      </w:r>
      <w:r w:rsidRPr="00E77414">
        <w:rPr>
          <w:spacing w:val="1"/>
        </w:rPr>
        <w:t xml:space="preserve"> </w:t>
      </w:r>
      <w:r w:rsidRPr="00E77414">
        <w:t>пометкой</w:t>
      </w:r>
      <w:r w:rsidRPr="00E77414">
        <w:rPr>
          <w:spacing w:val="1"/>
        </w:rPr>
        <w:t xml:space="preserve"> </w:t>
      </w:r>
      <w:r w:rsidRPr="00E77414">
        <w:t>«К</w:t>
      </w:r>
      <w:r w:rsidRPr="00E77414">
        <w:rPr>
          <w:spacing w:val="1"/>
        </w:rPr>
        <w:t xml:space="preserve"> </w:t>
      </w:r>
      <w:r w:rsidRPr="00E77414">
        <w:t>общественным</w:t>
      </w:r>
      <w:r w:rsidRPr="00E77414">
        <w:rPr>
          <w:spacing w:val="1"/>
        </w:rPr>
        <w:t xml:space="preserve"> </w:t>
      </w:r>
      <w:r w:rsidRPr="00E77414">
        <w:t>обсуждениям»</w:t>
      </w:r>
    </w:p>
    <w:p w14:paraId="4D8893AE" w14:textId="77777777" w:rsidR="00783206" w:rsidRDefault="00084A01">
      <w:pPr>
        <w:pStyle w:val="a3"/>
        <w:ind w:right="128" w:firstLine="707"/>
        <w:jc w:val="both"/>
      </w:pPr>
      <w:r w:rsidRPr="00E77414">
        <w:t>б) в письменной форме или в форме электронного документа, направленного по адресу</w:t>
      </w:r>
      <w:r w:rsidRPr="00E77414">
        <w:rPr>
          <w:spacing w:val="1"/>
        </w:rPr>
        <w:t xml:space="preserve"> </w:t>
      </w:r>
      <w:r w:rsidRPr="00E77414">
        <w:t>электронной</w:t>
      </w:r>
      <w:r w:rsidRPr="00E77414">
        <w:rPr>
          <w:spacing w:val="-1"/>
        </w:rPr>
        <w:t xml:space="preserve"> </w:t>
      </w:r>
      <w:r w:rsidRPr="00E77414">
        <w:t>почты</w:t>
      </w:r>
      <w:r w:rsidRPr="00E77414">
        <w:rPr>
          <w:spacing w:val="2"/>
        </w:rPr>
        <w:t xml:space="preserve"> </w:t>
      </w:r>
      <w:hyperlink r:id="rId13">
        <w:r w:rsidR="00783206" w:rsidRPr="00E77414">
          <w:rPr>
            <w:rStyle w:val="a5"/>
          </w:rPr>
          <w:t>Obsuzhdeniya@lenreg.ru</w:t>
        </w:r>
      </w:hyperlink>
    </w:p>
    <w:p w14:paraId="0B965F25" w14:textId="77777777" w:rsidR="00783206" w:rsidRDefault="00084A01">
      <w:pPr>
        <w:pStyle w:val="a3"/>
        <w:ind w:left="826"/>
        <w:jc w:val="both"/>
      </w:pPr>
      <w:r>
        <w:t>в)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8"/>
        </w:rPr>
        <w:t xml:space="preserve"> </w:t>
      </w:r>
      <w:r>
        <w:t>Комитета;</w:t>
      </w:r>
    </w:p>
    <w:p w14:paraId="22CCB542" w14:textId="77777777" w:rsidR="00783206" w:rsidRDefault="00084A01">
      <w:pPr>
        <w:spacing w:before="25" w:line="256" w:lineRule="auto"/>
        <w:ind w:left="118" w:right="121"/>
        <w:jc w:val="both"/>
        <w:rPr>
          <w:sz w:val="24"/>
        </w:rPr>
      </w:pPr>
      <w:r>
        <w:rPr>
          <w:b/>
          <w:sz w:val="24"/>
        </w:rPr>
        <w:lastRenderedPageBreak/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внесении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инициативы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проведении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слушаний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гражданином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указываются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сведения: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(регистрации),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данных.</w:t>
      </w:r>
    </w:p>
    <w:p w14:paraId="22525BE7" w14:textId="77777777" w:rsidR="00783206" w:rsidRDefault="00084A01">
      <w:pPr>
        <w:pStyle w:val="a3"/>
        <w:spacing w:before="7" w:line="259" w:lineRule="auto"/>
        <w:ind w:right="119"/>
        <w:jc w:val="both"/>
      </w:pPr>
      <w:r>
        <w:t>В случае непредставления гражданином указанных сведений Комитетом может быть отказано в</w:t>
      </w:r>
      <w:r>
        <w:rPr>
          <w:spacing w:val="-57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слушаний.</w:t>
      </w:r>
    </w:p>
    <w:sectPr w:rsidR="00783206" w:rsidSect="00084A01">
      <w:pgSz w:w="11910" w:h="16840"/>
      <w:pgMar w:top="900" w:right="440" w:bottom="567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A30F0"/>
    <w:multiLevelType w:val="hybridMultilevel"/>
    <w:tmpl w:val="C75E1EA4"/>
    <w:lvl w:ilvl="0" w:tplc="E3FCE880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24DC22">
      <w:numFmt w:val="bullet"/>
      <w:lvlText w:val="•"/>
      <w:lvlJc w:val="left"/>
      <w:pPr>
        <w:ind w:left="1124" w:hanging="140"/>
      </w:pPr>
      <w:rPr>
        <w:rFonts w:hint="default"/>
        <w:lang w:val="ru-RU" w:eastAsia="en-US" w:bidi="ar-SA"/>
      </w:rPr>
    </w:lvl>
    <w:lvl w:ilvl="2" w:tplc="9FA85F02">
      <w:numFmt w:val="bullet"/>
      <w:lvlText w:val="•"/>
      <w:lvlJc w:val="left"/>
      <w:pPr>
        <w:ind w:left="2129" w:hanging="140"/>
      </w:pPr>
      <w:rPr>
        <w:rFonts w:hint="default"/>
        <w:lang w:val="ru-RU" w:eastAsia="en-US" w:bidi="ar-SA"/>
      </w:rPr>
    </w:lvl>
    <w:lvl w:ilvl="3" w:tplc="29203908">
      <w:numFmt w:val="bullet"/>
      <w:lvlText w:val="•"/>
      <w:lvlJc w:val="left"/>
      <w:pPr>
        <w:ind w:left="3133" w:hanging="140"/>
      </w:pPr>
      <w:rPr>
        <w:rFonts w:hint="default"/>
        <w:lang w:val="ru-RU" w:eastAsia="en-US" w:bidi="ar-SA"/>
      </w:rPr>
    </w:lvl>
    <w:lvl w:ilvl="4" w:tplc="5E6842B4">
      <w:numFmt w:val="bullet"/>
      <w:lvlText w:val="•"/>
      <w:lvlJc w:val="left"/>
      <w:pPr>
        <w:ind w:left="4138" w:hanging="140"/>
      </w:pPr>
      <w:rPr>
        <w:rFonts w:hint="default"/>
        <w:lang w:val="ru-RU" w:eastAsia="en-US" w:bidi="ar-SA"/>
      </w:rPr>
    </w:lvl>
    <w:lvl w:ilvl="5" w:tplc="3FC4AD40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  <w:lvl w:ilvl="6" w:tplc="0508467E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A23C7442">
      <w:numFmt w:val="bullet"/>
      <w:lvlText w:val="•"/>
      <w:lvlJc w:val="left"/>
      <w:pPr>
        <w:ind w:left="7152" w:hanging="140"/>
      </w:pPr>
      <w:rPr>
        <w:rFonts w:hint="default"/>
        <w:lang w:val="ru-RU" w:eastAsia="en-US" w:bidi="ar-SA"/>
      </w:rPr>
    </w:lvl>
    <w:lvl w:ilvl="8" w:tplc="9738E7E4">
      <w:numFmt w:val="bullet"/>
      <w:lvlText w:val="•"/>
      <w:lvlJc w:val="left"/>
      <w:pPr>
        <w:ind w:left="815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06"/>
    <w:rsid w:val="000448F5"/>
    <w:rsid w:val="00084A01"/>
    <w:rsid w:val="0016340E"/>
    <w:rsid w:val="00181A00"/>
    <w:rsid w:val="00196AD7"/>
    <w:rsid w:val="001A51A5"/>
    <w:rsid w:val="00344DC2"/>
    <w:rsid w:val="003A7835"/>
    <w:rsid w:val="00411A14"/>
    <w:rsid w:val="00473D0D"/>
    <w:rsid w:val="004A50EA"/>
    <w:rsid w:val="00694666"/>
    <w:rsid w:val="00783206"/>
    <w:rsid w:val="007E6ED4"/>
    <w:rsid w:val="00860935"/>
    <w:rsid w:val="008B284B"/>
    <w:rsid w:val="00A1110B"/>
    <w:rsid w:val="00A77F2E"/>
    <w:rsid w:val="00B37F0B"/>
    <w:rsid w:val="00B673A8"/>
    <w:rsid w:val="00BD2630"/>
    <w:rsid w:val="00D053C5"/>
    <w:rsid w:val="00D0750A"/>
    <w:rsid w:val="00D15D03"/>
    <w:rsid w:val="00D2126E"/>
    <w:rsid w:val="00D5674A"/>
    <w:rsid w:val="00DC216B"/>
    <w:rsid w:val="00E0311A"/>
    <w:rsid w:val="00E06910"/>
    <w:rsid w:val="00E56D9D"/>
    <w:rsid w:val="00E64BD3"/>
    <w:rsid w:val="00E77414"/>
    <w:rsid w:val="00EA1235"/>
    <w:rsid w:val="00EC24B6"/>
    <w:rsid w:val="00F50F82"/>
    <w:rsid w:val="00FA01E9"/>
    <w:rsid w:val="00FB74E6"/>
    <w:rsid w:val="00FB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72AD"/>
  <w15:docId w15:val="{318A4E7F-DC31-4AE2-BDAE-F2FA1328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ED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hanging="14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A51A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A5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kontaknajainfo/reception/" TargetMode="External"/><Relationship Id="rId13" Type="http://schemas.openxmlformats.org/officeDocument/2006/relationships/hyperlink" Target="mailto:Obsuzhdeniya@len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necoaudit.ru/obshchestvennyeobsuzhdeniya" TargetMode="External"/><Relationship Id="rId12" Type="http://schemas.openxmlformats.org/officeDocument/2006/relationships/hyperlink" Target="https://kpr.lenobl.ru/ru/kontaknajainfo/recep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enecoaudit.ru" TargetMode="External"/><Relationship Id="rId11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pr.lenobl.ru/ru/deiatelnost/obshestvennye-obsuzhdeniya-planiruemoj-hozyajstvennoj-i-inoj-deyatel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uzhdeniya@lenreg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7</cp:revision>
  <dcterms:created xsi:type="dcterms:W3CDTF">2026-01-19T07:08:00Z</dcterms:created>
  <dcterms:modified xsi:type="dcterms:W3CDTF">2026-01-21T11:37:00Z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2025-07-18T00:00:00Z</vt:filetime>
  </property>
</Properties>
</file>