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877" w:rsidRDefault="00D13729" w:rsidP="00857877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4FCB">
        <w:rPr>
          <w:rFonts w:ascii="Times New Roman" w:hAnsi="Times New Roman" w:cs="Times New Roman"/>
          <w:b/>
          <w:sz w:val="28"/>
          <w:szCs w:val="28"/>
        </w:rPr>
        <w:t xml:space="preserve">Извещение 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прекращении </w:t>
      </w:r>
      <w:r w:rsidR="004E674D">
        <w:rPr>
          <w:rFonts w:ascii="Times New Roman" w:hAnsi="Times New Roman" w:cs="Times New Roman"/>
          <w:b/>
          <w:sz w:val="28"/>
          <w:szCs w:val="28"/>
        </w:rPr>
        <w:t>приема</w:t>
      </w:r>
      <w:r w:rsidRPr="00A64FCB">
        <w:rPr>
          <w:rFonts w:ascii="Times New Roman" w:hAnsi="Times New Roman" w:cs="Times New Roman"/>
          <w:b/>
          <w:sz w:val="28"/>
          <w:szCs w:val="28"/>
        </w:rPr>
        <w:t xml:space="preserve"> заявок на предоставление права пользования участком недр</w:t>
      </w:r>
      <w:r w:rsidRPr="0036467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E674D">
        <w:rPr>
          <w:rFonts w:ascii="Times New Roman" w:hAnsi="Times New Roman" w:cs="Times New Roman"/>
          <w:b/>
          <w:sz w:val="28"/>
          <w:szCs w:val="28"/>
        </w:rPr>
        <w:t>Булыгинское</w:t>
      </w:r>
      <w:proofErr w:type="spellEnd"/>
      <w:r w:rsidR="00364672" w:rsidRPr="00A64F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4672">
        <w:rPr>
          <w:rFonts w:ascii="Times New Roman" w:hAnsi="Times New Roman" w:cs="Times New Roman"/>
          <w:b/>
          <w:sz w:val="28"/>
          <w:szCs w:val="28"/>
        </w:rPr>
        <w:t>для</w:t>
      </w:r>
      <w:r w:rsidR="00682032" w:rsidRPr="00A64F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21C9" w:rsidRPr="00A64FCB">
        <w:rPr>
          <w:rFonts w:ascii="Times New Roman" w:hAnsi="Times New Roman" w:cs="Times New Roman"/>
          <w:b/>
          <w:sz w:val="28"/>
          <w:szCs w:val="28"/>
        </w:rPr>
        <w:t xml:space="preserve">геологического изучения </w:t>
      </w:r>
      <w:r w:rsidR="00FE21C9">
        <w:rPr>
          <w:rFonts w:ascii="Times New Roman" w:hAnsi="Times New Roman" w:cs="Times New Roman"/>
          <w:b/>
          <w:sz w:val="28"/>
          <w:szCs w:val="28"/>
        </w:rPr>
        <w:t xml:space="preserve">недр </w:t>
      </w:r>
      <w:r w:rsidR="00FE21C9" w:rsidRPr="00A64FCB">
        <w:rPr>
          <w:rFonts w:ascii="Times New Roman" w:hAnsi="Times New Roman" w:cs="Times New Roman"/>
          <w:b/>
          <w:sz w:val="28"/>
          <w:szCs w:val="28"/>
        </w:rPr>
        <w:t>в целях поиск</w:t>
      </w:r>
      <w:r w:rsidR="00FE21C9">
        <w:rPr>
          <w:rFonts w:ascii="Times New Roman" w:hAnsi="Times New Roman" w:cs="Times New Roman"/>
          <w:b/>
          <w:sz w:val="28"/>
          <w:szCs w:val="28"/>
        </w:rPr>
        <w:t>ов</w:t>
      </w:r>
      <w:r w:rsidR="00FE21C9" w:rsidRPr="00A64FCB">
        <w:rPr>
          <w:rFonts w:ascii="Times New Roman" w:hAnsi="Times New Roman" w:cs="Times New Roman"/>
          <w:b/>
          <w:sz w:val="28"/>
          <w:szCs w:val="28"/>
        </w:rPr>
        <w:t xml:space="preserve"> и оценки полезн</w:t>
      </w:r>
      <w:r w:rsidR="00FE21C9">
        <w:rPr>
          <w:rFonts w:ascii="Times New Roman" w:hAnsi="Times New Roman" w:cs="Times New Roman"/>
          <w:b/>
          <w:sz w:val="28"/>
          <w:szCs w:val="28"/>
        </w:rPr>
        <w:t>ых</w:t>
      </w:r>
      <w:r w:rsidR="00FE21C9" w:rsidRPr="00A64FCB">
        <w:rPr>
          <w:rFonts w:ascii="Times New Roman" w:hAnsi="Times New Roman" w:cs="Times New Roman"/>
          <w:b/>
          <w:sz w:val="28"/>
          <w:szCs w:val="28"/>
        </w:rPr>
        <w:t xml:space="preserve"> ископаемых для целей </w:t>
      </w:r>
      <w:r w:rsidR="00FE21C9">
        <w:rPr>
          <w:rFonts w:ascii="Times New Roman" w:hAnsi="Times New Roman" w:cs="Times New Roman"/>
          <w:b/>
          <w:sz w:val="28"/>
          <w:szCs w:val="28"/>
        </w:rPr>
        <w:t>выполнения работ по строительству, реконструкции, капитальному ремонту, ремонту и содержанию автомобильных дорог общего пользования</w:t>
      </w:r>
      <w:r w:rsidR="0085787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857877" w:rsidRDefault="00857877" w:rsidP="0068203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44D0" w:rsidRPr="00A515F6" w:rsidRDefault="00D13729" w:rsidP="00D344D0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 по природным ресурсам Ленинградской области в соответствии с пунктом 6 Порядка  рассмотрения заявок на получение права пользования участками недр местного значения для геологического изучения недр, утвержденного приказом комитета по природным ресурсам Ленинградской области, утвержденного Приказом от 22.06.2015 </w:t>
      </w:r>
      <w:r w:rsidR="00FE21C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31 (с последующими изменениями),  извещает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прекращении приема заявок на  предоставление права пользования  участком  недр местного значения  </w:t>
      </w:r>
      <w:proofErr w:type="spellStart"/>
      <w:r w:rsidR="004E674D">
        <w:rPr>
          <w:rFonts w:ascii="Times New Roman" w:hAnsi="Times New Roman" w:cs="Times New Roman"/>
          <w:sz w:val="28"/>
          <w:szCs w:val="28"/>
        </w:rPr>
        <w:t>Булыгинское</w:t>
      </w:r>
      <w:proofErr w:type="spellEnd"/>
      <w:r w:rsidR="007A5F4F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4E674D">
        <w:rPr>
          <w:rFonts w:ascii="Times New Roman" w:hAnsi="Times New Roman" w:cs="Times New Roman"/>
          <w:sz w:val="28"/>
          <w:szCs w:val="28"/>
        </w:rPr>
        <w:t>0,553</w:t>
      </w:r>
      <w:bookmarkStart w:id="0" w:name="_GoBack"/>
      <w:bookmarkEnd w:id="0"/>
      <w:r w:rsidR="00744058">
        <w:rPr>
          <w:rFonts w:ascii="Times New Roman" w:hAnsi="Times New Roman" w:cs="Times New Roman"/>
          <w:sz w:val="28"/>
          <w:szCs w:val="28"/>
        </w:rPr>
        <w:t xml:space="preserve"> кв. км</w:t>
      </w:r>
      <w:r w:rsidR="00CE068E">
        <w:rPr>
          <w:rFonts w:ascii="Times New Roman" w:hAnsi="Times New Roman" w:cs="Times New Roman"/>
          <w:sz w:val="28"/>
          <w:szCs w:val="28"/>
        </w:rPr>
        <w:t>, расположенны</w:t>
      </w:r>
      <w:r w:rsidR="00C254FC">
        <w:rPr>
          <w:rFonts w:ascii="Times New Roman" w:hAnsi="Times New Roman" w:cs="Times New Roman"/>
          <w:sz w:val="28"/>
          <w:szCs w:val="28"/>
        </w:rPr>
        <w:t>м</w:t>
      </w:r>
      <w:r w:rsidR="00A515F6">
        <w:rPr>
          <w:rFonts w:ascii="Times New Roman" w:hAnsi="Times New Roman" w:cs="Times New Roman"/>
          <w:sz w:val="28"/>
          <w:szCs w:val="28"/>
        </w:rPr>
        <w:t xml:space="preserve"> в </w:t>
      </w:r>
      <w:r w:rsidR="00CE068E">
        <w:rPr>
          <w:rFonts w:ascii="Times New Roman" w:hAnsi="Times New Roman" w:cs="Times New Roman"/>
          <w:sz w:val="28"/>
          <w:szCs w:val="28"/>
        </w:rPr>
        <w:t xml:space="preserve"> </w:t>
      </w:r>
      <w:r w:rsidR="004E674D">
        <w:rPr>
          <w:rFonts w:ascii="Times New Roman" w:hAnsi="Times New Roman" w:cs="Times New Roman"/>
          <w:sz w:val="28"/>
          <w:szCs w:val="28"/>
        </w:rPr>
        <w:t>Кировском</w:t>
      </w:r>
      <w:r w:rsidR="00A515F6">
        <w:rPr>
          <w:rFonts w:ascii="Times New Roman" w:hAnsi="Times New Roman" w:cs="Times New Roman"/>
          <w:sz w:val="28"/>
          <w:szCs w:val="28"/>
        </w:rPr>
        <w:t xml:space="preserve"> районе</w:t>
      </w:r>
      <w:r w:rsidR="00682032">
        <w:rPr>
          <w:rFonts w:ascii="Times New Roman" w:hAnsi="Times New Roman" w:cs="Times New Roman"/>
          <w:sz w:val="28"/>
          <w:szCs w:val="28"/>
        </w:rPr>
        <w:t xml:space="preserve"> </w:t>
      </w:r>
      <w:r w:rsidR="00744058">
        <w:rPr>
          <w:rFonts w:ascii="Times New Roman" w:hAnsi="Times New Roman" w:cs="Times New Roman"/>
          <w:sz w:val="28"/>
          <w:szCs w:val="28"/>
        </w:rPr>
        <w:t xml:space="preserve">Ленинградской </w:t>
      </w:r>
      <w:r w:rsidR="007A5F4F" w:rsidRPr="007A5F4F">
        <w:rPr>
          <w:rFonts w:ascii="Times New Roman" w:hAnsi="Times New Roman" w:cs="Times New Roman"/>
          <w:sz w:val="28"/>
          <w:szCs w:val="28"/>
        </w:rPr>
        <w:t>области</w:t>
      </w:r>
      <w:r w:rsidR="00CE068E">
        <w:rPr>
          <w:rFonts w:ascii="Times New Roman" w:hAnsi="Times New Roman" w:cs="Times New Roman"/>
          <w:sz w:val="28"/>
          <w:szCs w:val="28"/>
        </w:rPr>
        <w:t>, для геологического изучения</w:t>
      </w:r>
      <w:r w:rsidR="000B6C4B">
        <w:rPr>
          <w:rFonts w:ascii="Times New Roman" w:hAnsi="Times New Roman" w:cs="Times New Roman"/>
          <w:sz w:val="28"/>
          <w:szCs w:val="28"/>
        </w:rPr>
        <w:t xml:space="preserve"> недр</w:t>
      </w:r>
      <w:r w:rsidR="00CE068E">
        <w:rPr>
          <w:rFonts w:ascii="Times New Roman" w:hAnsi="Times New Roman" w:cs="Times New Roman"/>
          <w:sz w:val="28"/>
          <w:szCs w:val="28"/>
        </w:rPr>
        <w:t xml:space="preserve"> </w:t>
      </w:r>
      <w:r w:rsidR="00FE21C9">
        <w:rPr>
          <w:rFonts w:ascii="Times New Roman" w:hAnsi="Times New Roman" w:cs="Times New Roman"/>
          <w:sz w:val="28"/>
          <w:szCs w:val="28"/>
        </w:rPr>
        <w:t>в целях поисков и оценки месторождений общераспространенных  полезных  ископаемых песков (кроме формовочных, стекольных, абразивных, для фарфорово-фаянсовой, огнеупорной и цементной промышленности, содержащих рудные минералы в промышленных концентрациях), песчано-гравийны</w:t>
      </w:r>
      <w:r w:rsidR="00106CDA">
        <w:rPr>
          <w:rFonts w:ascii="Times New Roman" w:hAnsi="Times New Roman" w:cs="Times New Roman"/>
          <w:sz w:val="28"/>
          <w:szCs w:val="28"/>
        </w:rPr>
        <w:t>х</w:t>
      </w:r>
      <w:r w:rsidR="00FE21C9">
        <w:rPr>
          <w:rFonts w:ascii="Times New Roman" w:hAnsi="Times New Roman" w:cs="Times New Roman"/>
          <w:sz w:val="28"/>
          <w:szCs w:val="28"/>
        </w:rPr>
        <w:t xml:space="preserve"> пород,</w:t>
      </w:r>
      <w:r w:rsidR="00FE21C9" w:rsidRPr="00682032">
        <w:rPr>
          <w:rFonts w:ascii="Times New Roman" w:hAnsi="Times New Roman" w:cs="Times New Roman"/>
          <w:sz w:val="28"/>
          <w:szCs w:val="28"/>
        </w:rPr>
        <w:t xml:space="preserve"> </w:t>
      </w:r>
      <w:r w:rsidR="00FE21C9" w:rsidRPr="00A515F6">
        <w:rPr>
          <w:rFonts w:ascii="Times New Roman" w:hAnsi="Times New Roman" w:cs="Times New Roman"/>
          <w:bCs/>
          <w:sz w:val="28"/>
          <w:szCs w:val="28"/>
        </w:rPr>
        <w:t xml:space="preserve">необходимых </w:t>
      </w:r>
      <w:r w:rsidR="00FE21C9" w:rsidRPr="00BD5F99">
        <w:rPr>
          <w:rFonts w:ascii="Times New Roman" w:hAnsi="Times New Roman" w:cs="Times New Roman"/>
          <w:bCs/>
          <w:sz w:val="28"/>
          <w:szCs w:val="28"/>
        </w:rPr>
        <w:t xml:space="preserve">для целей выполнения работ по строительству, реконструкции, капитальному ремонту, ремонту и содержанию автомобильных дорог общего пользования, осуществляемых на основании гражданско-правовых договоров на выполнение указанных работ, заключенных в соответствии с Федеральным законом от 05.04.2013 </w:t>
      </w:r>
      <w:r w:rsidR="00FE21C9">
        <w:rPr>
          <w:rFonts w:ascii="Times New Roman" w:hAnsi="Times New Roman" w:cs="Times New Roman"/>
          <w:bCs/>
          <w:sz w:val="28"/>
          <w:szCs w:val="28"/>
        </w:rPr>
        <w:t>№</w:t>
      </w:r>
      <w:r w:rsidR="00FE21C9" w:rsidRPr="00BD5F99">
        <w:rPr>
          <w:rFonts w:ascii="Times New Roman" w:hAnsi="Times New Roman" w:cs="Times New Roman"/>
          <w:bCs/>
          <w:sz w:val="28"/>
          <w:szCs w:val="28"/>
        </w:rPr>
        <w:t xml:space="preserve"> 44-ФЗ </w:t>
      </w:r>
      <w:r w:rsidR="00FE21C9">
        <w:rPr>
          <w:rFonts w:ascii="Times New Roman" w:hAnsi="Times New Roman" w:cs="Times New Roman"/>
          <w:bCs/>
          <w:sz w:val="28"/>
          <w:szCs w:val="28"/>
        </w:rPr>
        <w:t>«</w:t>
      </w:r>
      <w:r w:rsidR="00FE21C9" w:rsidRPr="00BD5F99">
        <w:rPr>
          <w:rFonts w:ascii="Times New Roman" w:hAnsi="Times New Roman" w:cs="Times New Roman"/>
          <w:bCs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FE21C9">
        <w:rPr>
          <w:rFonts w:ascii="Times New Roman" w:hAnsi="Times New Roman" w:cs="Times New Roman"/>
          <w:bCs/>
          <w:sz w:val="28"/>
          <w:szCs w:val="28"/>
        </w:rPr>
        <w:t>»</w:t>
      </w:r>
      <w:r w:rsidR="00D344D0" w:rsidRPr="00A515F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2244" w:rsidRDefault="00C02244" w:rsidP="00C0224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41B7" w:rsidRDefault="000141B7" w:rsidP="00C0224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41B7" w:rsidRDefault="000141B7" w:rsidP="00C0224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068E" w:rsidRDefault="00CE068E" w:rsidP="00C0224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CE068E" w:rsidSect="00C909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68E"/>
    <w:rsid w:val="0000426E"/>
    <w:rsid w:val="000141B7"/>
    <w:rsid w:val="00070296"/>
    <w:rsid w:val="000B6C4B"/>
    <w:rsid w:val="00106CDA"/>
    <w:rsid w:val="00364672"/>
    <w:rsid w:val="003757D3"/>
    <w:rsid w:val="003A61E2"/>
    <w:rsid w:val="004349F2"/>
    <w:rsid w:val="00494839"/>
    <w:rsid w:val="004E674D"/>
    <w:rsid w:val="005071F5"/>
    <w:rsid w:val="00572397"/>
    <w:rsid w:val="005C5260"/>
    <w:rsid w:val="00682032"/>
    <w:rsid w:val="00692037"/>
    <w:rsid w:val="006E35A6"/>
    <w:rsid w:val="006E6175"/>
    <w:rsid w:val="00744058"/>
    <w:rsid w:val="007A5F4F"/>
    <w:rsid w:val="00857877"/>
    <w:rsid w:val="009549EF"/>
    <w:rsid w:val="009C7B40"/>
    <w:rsid w:val="00A515F6"/>
    <w:rsid w:val="00A64FCB"/>
    <w:rsid w:val="00C02244"/>
    <w:rsid w:val="00C254FC"/>
    <w:rsid w:val="00C77AB2"/>
    <w:rsid w:val="00C909E7"/>
    <w:rsid w:val="00CE068E"/>
    <w:rsid w:val="00D13729"/>
    <w:rsid w:val="00D344D0"/>
    <w:rsid w:val="00D96D7D"/>
    <w:rsid w:val="00DD5D5C"/>
    <w:rsid w:val="00ED019D"/>
    <w:rsid w:val="00F734C8"/>
    <w:rsid w:val="00FD6405"/>
    <w:rsid w:val="00FE21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118FB4-B61A-449F-84D1-7CF46A220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068E"/>
    <w:pPr>
      <w:spacing w:after="0" w:line="240" w:lineRule="auto"/>
    </w:pPr>
  </w:style>
  <w:style w:type="paragraph" w:customStyle="1" w:styleId="ConsPlusNormal">
    <w:name w:val="ConsPlusNormal"/>
    <w:rsid w:val="007440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141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41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Штринев Александр Владимирович</dc:creator>
  <cp:lastModifiedBy>Елена Николаевна Кукса</cp:lastModifiedBy>
  <cp:revision>4</cp:revision>
  <cp:lastPrinted>2025-10-13T12:00:00Z</cp:lastPrinted>
  <dcterms:created xsi:type="dcterms:W3CDTF">2026-10-16T12:17:00Z</dcterms:created>
  <dcterms:modified xsi:type="dcterms:W3CDTF">2026-10-16T12:22:00Z</dcterms:modified>
</cp:coreProperties>
</file>